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A67" w:rsidRDefault="00DE0A67" w:rsidP="00DE0A6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АДМИНИСТРАЦИЯ</w:t>
      </w:r>
    </w:p>
    <w:p w:rsidR="00DE0A67" w:rsidRDefault="00DE0A67" w:rsidP="00DE0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МУНИЦИПАЛЬНОГО ОБРАЗОВАНИЯ</w:t>
      </w:r>
    </w:p>
    <w:p w:rsidR="00DE0A67" w:rsidRDefault="00DE0A67" w:rsidP="00DE0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БАЛАШОВСКОГО МУНИЦИПАЛЬНОГО РАЙОНА</w:t>
      </w:r>
    </w:p>
    <w:p w:rsidR="00DE0A67" w:rsidRDefault="00406E2B" w:rsidP="00DE0A67">
      <w:pPr>
        <w:jc w:val="center"/>
        <w:rPr>
          <w:b/>
          <w:sz w:val="28"/>
          <w:szCs w:val="28"/>
        </w:rPr>
      </w:pPr>
      <w:r w:rsidRPr="00406E2B">
        <w:rPr>
          <w:noProof/>
        </w:rPr>
        <w:pict>
          <v:line id="Прямая соединительная линия 1" o:spid="_x0000_s1026" style="position:absolute;left:0;text-align:left;z-index:251658240;visibility:visible" from="-17.85pt,23.7pt" to="468.1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" strokeweight="4.5pt">
            <v:stroke linestyle="thinThick"/>
          </v:line>
        </w:pict>
      </w:r>
      <w:r w:rsidR="00DE0A67">
        <w:rPr>
          <w:b/>
          <w:sz w:val="28"/>
          <w:szCs w:val="28"/>
        </w:rPr>
        <w:t>САРАТОВСКОЙ ОБЛАСТИ</w:t>
      </w:r>
    </w:p>
    <w:p w:rsidR="00DE0A67" w:rsidRDefault="00DE0A67" w:rsidP="00DE0A67">
      <w:pPr>
        <w:rPr>
          <w:sz w:val="28"/>
          <w:szCs w:val="28"/>
        </w:rPr>
      </w:pPr>
    </w:p>
    <w:p w:rsidR="00DE0A67" w:rsidRDefault="00E92835" w:rsidP="00DE0A67">
      <w:pPr>
        <w:rPr>
          <w:sz w:val="28"/>
          <w:szCs w:val="28"/>
        </w:rPr>
      </w:pPr>
      <w:r>
        <w:rPr>
          <w:sz w:val="28"/>
          <w:szCs w:val="28"/>
        </w:rPr>
        <w:t>от  21.06.2012г. №</w:t>
      </w:r>
      <w:r w:rsidRPr="00E92835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DE0A67">
        <w:rPr>
          <w:sz w:val="28"/>
          <w:szCs w:val="28"/>
        </w:rPr>
        <w:t xml:space="preserve">                                            с</w:t>
      </w:r>
      <w:proofErr w:type="gramStart"/>
      <w:r w:rsidR="00DE0A67">
        <w:rPr>
          <w:sz w:val="28"/>
          <w:szCs w:val="28"/>
        </w:rPr>
        <w:t>.Н</w:t>
      </w:r>
      <w:proofErr w:type="gramEnd"/>
      <w:r w:rsidR="00DE0A67">
        <w:rPr>
          <w:sz w:val="28"/>
          <w:szCs w:val="28"/>
        </w:rPr>
        <w:t>овопокровское</w:t>
      </w: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DE0A67" w:rsidRDefault="00DE0A67" w:rsidP="00DE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противодействию коррупции </w:t>
      </w:r>
    </w:p>
    <w:p w:rsidR="008E4D32" w:rsidRDefault="00DE0A67" w:rsidP="00DE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8E4D32">
        <w:rPr>
          <w:b/>
          <w:sz w:val="28"/>
          <w:szCs w:val="28"/>
        </w:rPr>
        <w:t xml:space="preserve">администрации Новопокровского </w:t>
      </w:r>
    </w:p>
    <w:p w:rsidR="00DE0A67" w:rsidRDefault="008E4D32" w:rsidP="00DE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E0A67" w:rsidRDefault="00DE0A67" w:rsidP="00DE0A67">
      <w:pPr>
        <w:rPr>
          <w:b/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</w:p>
    <w:p w:rsidR="00DE0A67" w:rsidRPr="00DE0A67" w:rsidRDefault="00DE0A67" w:rsidP="00DE0A67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67">
        <w:rPr>
          <w:rFonts w:eastAsiaTheme="minorHAnsi"/>
          <w:sz w:val="28"/>
          <w:szCs w:val="28"/>
          <w:lang w:eastAsia="en-US"/>
        </w:rPr>
        <w:t>В соответствии с Федеральным законом от 25.12.2008 № 273-ФЗ "О противодействии коррупции",  Указом Президента Российской Федерации  от 13 марта 2012 года № 297 «</w:t>
      </w:r>
      <w:r w:rsidRPr="00DE0A67">
        <w:rPr>
          <w:rFonts w:eastAsiaTheme="minorHAnsi"/>
          <w:bCs/>
          <w:sz w:val="28"/>
          <w:szCs w:val="28"/>
          <w:lang w:eastAsia="en-US"/>
        </w:rPr>
        <w:t>О Национальном плане противодействия коррупции на 2012 – 2013 годы и внесении изменений в некоторые акты Президента Российской Федерации по вопросам противодействия коррупции</w:t>
      </w:r>
      <w:r w:rsidRPr="00DE0A67">
        <w:rPr>
          <w:rFonts w:eastAsiaTheme="minorHAnsi"/>
          <w:sz w:val="28"/>
          <w:szCs w:val="28"/>
          <w:lang w:eastAsia="en-US"/>
        </w:rPr>
        <w:t xml:space="preserve">», </w:t>
      </w:r>
      <w:r>
        <w:rPr>
          <w:rFonts w:eastAsiaTheme="minorHAnsi"/>
          <w:sz w:val="28"/>
          <w:szCs w:val="28"/>
          <w:lang w:eastAsia="en-US"/>
        </w:rPr>
        <w:t>Федеральным законом № 329-ФЗ от 21.11.2011 года «О внесении изменений в отдельные законодательные акты Российской Федерации в связи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 совершенствованием государственного управления в области противодействия коррупции», </w:t>
      </w:r>
    </w:p>
    <w:p w:rsidR="00DE0A67" w:rsidRPr="00DE0A67" w:rsidRDefault="00DE0A67" w:rsidP="00DE0A67">
      <w:pPr>
        <w:widowControl w:val="0"/>
        <w:autoSpaceDE w:val="0"/>
        <w:autoSpaceDN w:val="0"/>
        <w:adjustRightInd w:val="0"/>
        <w:ind w:right="-284" w:firstLine="720"/>
        <w:jc w:val="both"/>
        <w:rPr>
          <w:rFonts w:cs="Arial"/>
          <w:sz w:val="28"/>
          <w:szCs w:val="28"/>
        </w:rPr>
      </w:pPr>
    </w:p>
    <w:p w:rsidR="00DE0A67" w:rsidRPr="00DE0A67" w:rsidRDefault="00DE0A67" w:rsidP="00DE0A67">
      <w:pPr>
        <w:widowControl w:val="0"/>
        <w:autoSpaceDE w:val="0"/>
        <w:autoSpaceDN w:val="0"/>
        <w:adjustRightInd w:val="0"/>
        <w:ind w:right="-284"/>
        <w:jc w:val="center"/>
        <w:rPr>
          <w:rFonts w:cs="Arial"/>
          <w:b/>
          <w:sz w:val="28"/>
          <w:szCs w:val="28"/>
        </w:rPr>
      </w:pPr>
      <w:r w:rsidRPr="00DE0A67">
        <w:rPr>
          <w:rFonts w:cs="Arial"/>
          <w:b/>
          <w:sz w:val="28"/>
          <w:szCs w:val="28"/>
        </w:rPr>
        <w:t>ПОСТАНОВЛЯЮ:</w:t>
      </w:r>
    </w:p>
    <w:p w:rsidR="00DE0A67" w:rsidRPr="00DE0A67" w:rsidRDefault="00DE0A67" w:rsidP="00DE0A67">
      <w:pPr>
        <w:jc w:val="both"/>
        <w:rPr>
          <w:sz w:val="28"/>
          <w:szCs w:val="28"/>
        </w:rPr>
      </w:pPr>
    </w:p>
    <w:p w:rsidR="00DE0A67" w:rsidRDefault="00DE0A67" w:rsidP="00DE0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План мероприятий по противодействию коррупции в </w:t>
      </w:r>
      <w:r w:rsidR="008E4D32">
        <w:rPr>
          <w:sz w:val="28"/>
          <w:szCs w:val="28"/>
        </w:rPr>
        <w:t xml:space="preserve">администрации Новопокровского муниципального образования                               </w:t>
      </w:r>
      <w:r>
        <w:rPr>
          <w:sz w:val="28"/>
          <w:szCs w:val="28"/>
        </w:rPr>
        <w:t xml:space="preserve"> на 2012-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.г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приложению № 1).</w:t>
      </w:r>
    </w:p>
    <w:p w:rsidR="00DE0A67" w:rsidRDefault="00DE0A67" w:rsidP="00DE0A67">
      <w:pPr>
        <w:jc w:val="both"/>
        <w:rPr>
          <w:sz w:val="28"/>
          <w:szCs w:val="28"/>
        </w:rPr>
      </w:pPr>
    </w:p>
    <w:p w:rsidR="00DE0A67" w:rsidRDefault="00DE0A67" w:rsidP="00DE0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E0A67" w:rsidRDefault="00DE0A67" w:rsidP="00DE0A67">
      <w:pPr>
        <w:jc w:val="both"/>
        <w:rPr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Новопокровского </w:t>
      </w:r>
    </w:p>
    <w:p w:rsidR="00DE0A67" w:rsidRDefault="00DE0A67" w:rsidP="00DE0A67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 А.Н.Титаренко</w:t>
      </w: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rPr>
          <w:sz w:val="28"/>
          <w:szCs w:val="28"/>
        </w:rPr>
      </w:pP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DE0A67" w:rsidRDefault="00DE0A67" w:rsidP="00DE0A67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Приложение №1 </w:t>
      </w:r>
      <w:r>
        <w:rPr>
          <w:color w:val="000000"/>
          <w:sz w:val="20"/>
          <w:szCs w:val="20"/>
        </w:rPr>
        <w:br/>
        <w:t xml:space="preserve">к Постановлению Администрации </w:t>
      </w: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Новопокровского муниципального образ</w:t>
      </w:r>
      <w:r w:rsidR="008E4D32">
        <w:rPr>
          <w:color w:val="000000"/>
          <w:sz w:val="20"/>
          <w:szCs w:val="20"/>
        </w:rPr>
        <w:t xml:space="preserve">ования </w:t>
      </w:r>
      <w:r w:rsidR="008E4D32">
        <w:rPr>
          <w:color w:val="000000"/>
          <w:sz w:val="20"/>
          <w:szCs w:val="20"/>
        </w:rPr>
        <w:br/>
        <w:t xml:space="preserve">№ </w:t>
      </w:r>
      <w:r w:rsidR="00E92835">
        <w:rPr>
          <w:color w:val="000000"/>
          <w:sz w:val="20"/>
          <w:szCs w:val="20"/>
        </w:rPr>
        <w:t>12 от  21.06.</w:t>
      </w:r>
      <w:r w:rsidR="008E4D32">
        <w:rPr>
          <w:color w:val="000000"/>
          <w:sz w:val="20"/>
          <w:szCs w:val="20"/>
        </w:rPr>
        <w:t>2012</w:t>
      </w:r>
      <w:r>
        <w:rPr>
          <w:color w:val="000000"/>
          <w:sz w:val="20"/>
          <w:szCs w:val="20"/>
        </w:rPr>
        <w:t>г.</w:t>
      </w: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DE0A67" w:rsidRDefault="00DE0A67" w:rsidP="00DE0A67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DE0A67" w:rsidRDefault="00DE0A67" w:rsidP="00DE0A6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</w:t>
      </w:r>
    </w:p>
    <w:p w:rsidR="008E4D32" w:rsidRDefault="00DE0A67" w:rsidP="00DE0A6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мероприятий по </w:t>
      </w:r>
      <w:r w:rsidR="008E4D32">
        <w:rPr>
          <w:color w:val="000000"/>
          <w:sz w:val="28"/>
          <w:szCs w:val="28"/>
        </w:rPr>
        <w:t xml:space="preserve">противодействию коррупции </w:t>
      </w:r>
    </w:p>
    <w:p w:rsidR="008E4D32" w:rsidRDefault="008E4D32" w:rsidP="00DE0A6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администрации Новопокровского муниципального образования</w:t>
      </w:r>
    </w:p>
    <w:p w:rsidR="00DE0A67" w:rsidRDefault="008E4D32" w:rsidP="00DE0A6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2012</w:t>
      </w:r>
      <w:r w:rsidR="00DE0A67">
        <w:rPr>
          <w:color w:val="000000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13 г"/>
        </w:smartTagPr>
        <w:r w:rsidR="00DE0A67">
          <w:rPr>
            <w:color w:val="000000"/>
            <w:sz w:val="28"/>
            <w:szCs w:val="28"/>
          </w:rPr>
          <w:t>2013 г</w:t>
        </w:r>
      </w:smartTag>
      <w:r w:rsidR="00DE0A67">
        <w:rPr>
          <w:color w:val="000000"/>
          <w:sz w:val="28"/>
          <w:szCs w:val="28"/>
        </w:rPr>
        <w:t>.г.</w:t>
      </w:r>
    </w:p>
    <w:p w:rsidR="00DE0A67" w:rsidRDefault="00DE0A67" w:rsidP="00DE0A6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10965" w:type="dxa"/>
        <w:tblInd w:w="-1168" w:type="dxa"/>
        <w:tblLook w:val="01E0"/>
      </w:tblPr>
      <w:tblGrid>
        <w:gridCol w:w="617"/>
        <w:gridCol w:w="5479"/>
        <w:gridCol w:w="2042"/>
        <w:gridCol w:w="2827"/>
      </w:tblGrid>
      <w:tr w:rsidR="00E57C68" w:rsidTr="00AB1EE2">
        <w:trPr>
          <w:trHeight w:val="7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Наименований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Срок</w:t>
            </w:r>
          </w:p>
          <w:p w:rsidR="00DE0A67" w:rsidRDefault="00DE0A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исполнения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Ответственный</w:t>
            </w:r>
          </w:p>
        </w:tc>
      </w:tr>
      <w:tr w:rsidR="008E4D32" w:rsidTr="00AB1EE2">
        <w:trPr>
          <w:trHeight w:val="328"/>
        </w:trPr>
        <w:tc>
          <w:tcPr>
            <w:tcW w:w="10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32" w:rsidRPr="008E4D32" w:rsidRDefault="008E4D32" w:rsidP="008E4D32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8E4D32">
              <w:rPr>
                <w:b/>
                <w:i/>
                <w:color w:val="000000"/>
                <w:sz w:val="28"/>
                <w:szCs w:val="28"/>
                <w:lang w:val="en-US"/>
              </w:rPr>
              <w:t>I</w:t>
            </w:r>
            <w:r w:rsidRPr="008E4D32">
              <w:rPr>
                <w:b/>
                <w:i/>
                <w:color w:val="000000"/>
                <w:sz w:val="28"/>
                <w:szCs w:val="28"/>
              </w:rPr>
              <w:t>.Осуществление организационных мер по противодействию коррупции в администрации Новопокровского муниципального образования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B1EE2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AB1EE2" w:rsidRDefault="00AB1EE2" w:rsidP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B1EE2">
              <w:rPr>
                <w:sz w:val="28"/>
                <w:szCs w:val="28"/>
              </w:rPr>
              <w:t xml:space="preserve">Предоставление информации населению о перечне муниципальных услуг, предоставляемых органами местного самоуправления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периода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DE0A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AB1EE2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B1EE2">
              <w:rPr>
                <w:sz w:val="28"/>
                <w:szCs w:val="28"/>
              </w:rPr>
      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 в администрации поселения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периода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Новопокровского МО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DE0A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AB1EE2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B1EE2">
              <w:rPr>
                <w:sz w:val="28"/>
                <w:szCs w:val="28"/>
              </w:rPr>
              <w:t>Своевременное обновление и наполнение страницы поселения, расположенной на сайте муниципального района (в сети Интернет), информационных стендов информацией, включающей нормативные правовые акты, затрагивающие интересы жителей, а также информации о порядке и условиях предоставления муниципальных услуг населению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Новопокровского МО</w:t>
            </w:r>
          </w:p>
          <w:p w:rsidR="00AB1EE2" w:rsidRDefault="00AB1EE2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ектором по информационно-техническому обеспечению (по согласованию)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DE0A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AB1EE2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B1EE2">
              <w:rPr>
                <w:sz w:val="28"/>
                <w:szCs w:val="28"/>
              </w:rPr>
              <w:t xml:space="preserve">Обеспечение эффективного </w:t>
            </w:r>
            <w:proofErr w:type="gramStart"/>
            <w:r w:rsidRPr="00AB1EE2">
              <w:rPr>
                <w:sz w:val="28"/>
                <w:szCs w:val="28"/>
              </w:rPr>
              <w:t>контроля за</w:t>
            </w:r>
            <w:proofErr w:type="gramEnd"/>
            <w:r w:rsidRPr="00AB1EE2">
              <w:rPr>
                <w:sz w:val="28"/>
                <w:szCs w:val="28"/>
              </w:rPr>
              <w:t xml:space="preserve"> соблюдением муниципальными служащими администрации поселения ограничений, запретов и обязательств, предусмотренных законодательством о муниципальной службе, путем проведения соответствующих проверок и принятия мер по устранению выявленных нарушений. </w:t>
            </w:r>
            <w:r w:rsidRPr="00AB1EE2">
              <w:rPr>
                <w:sz w:val="28"/>
                <w:szCs w:val="28"/>
              </w:rPr>
              <w:br/>
              <w:t>Выявление и разрешение конфликта интересов на муниципальной службе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периода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E2" w:rsidRDefault="00AB1EE2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Новопокровского МО</w:t>
            </w:r>
          </w:p>
          <w:p w:rsidR="00DE0A67" w:rsidRDefault="00DE0A67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57C68" w:rsidTr="00E57C68">
        <w:trPr>
          <w:trHeight w:val="326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AB1E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  <w:r w:rsidR="00DE0A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E57C68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57C68">
              <w:rPr>
                <w:sz w:val="28"/>
                <w:szCs w:val="28"/>
              </w:rPr>
              <w:t>Организация контроля за своевременным и достоверным предоставлением муниципальными служащими администрации поселения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30.04.2012,</w:t>
            </w:r>
          </w:p>
          <w:p w:rsidR="00E57C68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30.04.2013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C68" w:rsidRDefault="00E57C68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Новопокровского МО,</w:t>
            </w:r>
          </w:p>
          <w:p w:rsidR="00DE0A67" w:rsidRDefault="00E57C68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муниципальные служащие администрации Новопокровского МО</w:t>
            </w:r>
          </w:p>
        </w:tc>
      </w:tr>
      <w:tr w:rsidR="00E57C68" w:rsidTr="00E57C68">
        <w:trPr>
          <w:trHeight w:val="261"/>
        </w:trPr>
        <w:tc>
          <w:tcPr>
            <w:tcW w:w="10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8" w:rsidRPr="00956D05" w:rsidRDefault="00E57C68" w:rsidP="00956D05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56D05">
              <w:rPr>
                <w:b/>
                <w:i/>
                <w:color w:val="000000"/>
                <w:sz w:val="28"/>
                <w:szCs w:val="28"/>
                <w:lang w:val="en-US"/>
              </w:rPr>
              <w:t>II</w:t>
            </w:r>
            <w:r w:rsidRPr="00956D05">
              <w:rPr>
                <w:b/>
                <w:i/>
                <w:color w:val="000000"/>
                <w:sz w:val="28"/>
                <w:szCs w:val="28"/>
              </w:rPr>
              <w:t>.Нормативное правовое обеспечение антикоррупционной деятельности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E57C68" w:rsidRDefault="00E57C68" w:rsidP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57C68">
              <w:rPr>
                <w:sz w:val="28"/>
                <w:szCs w:val="28"/>
              </w:rPr>
              <w:t xml:space="preserve">Проведение антикоррупционной экспертизы муниципальных правовых актов и их проектов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Юрист администрации БМР (по согласованию)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E57C68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57C68">
              <w:rPr>
                <w:sz w:val="28"/>
                <w:szCs w:val="28"/>
              </w:rPr>
              <w:t>Разработка и принятие административных регламентов муниципальных функций (услуг), исполняемых (предоставляемых) администрацией поселения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 кварталы 2012 года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E57C68" w:rsidTr="0029483B">
        <w:trPr>
          <w:trHeight w:val="6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нормативно-правовой базы по противодействию коррупции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DE0A6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периода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E57C68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29483B" w:rsidTr="00CF7CC4">
        <w:trPr>
          <w:trHeight w:val="302"/>
        </w:trPr>
        <w:tc>
          <w:tcPr>
            <w:tcW w:w="10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956D05" w:rsidRDefault="0029483B" w:rsidP="00956D05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56D05">
              <w:rPr>
                <w:b/>
                <w:i/>
                <w:color w:val="000000"/>
                <w:sz w:val="28"/>
                <w:szCs w:val="28"/>
                <w:lang w:val="en-US"/>
              </w:rPr>
              <w:t>III</w:t>
            </w:r>
            <w:r w:rsidRPr="00956D05">
              <w:rPr>
                <w:b/>
                <w:i/>
                <w:color w:val="000000"/>
                <w:sz w:val="28"/>
                <w:szCs w:val="28"/>
              </w:rPr>
              <w:t>.практические меры по предотвращению коррупции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Оформление информационных стендов для посетителей с отображением на них сведений о функциях (услугах), исполняемых (предоставляемых) администрацией поселения, о порядке и условиях их предоставления, о нормативных правовых актах, затрагивающих интересы жителей поселения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29483B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E57C68" w:rsidTr="00AB1EE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Pr="0029483B" w:rsidRDefault="0029483B" w:rsidP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Работа специализированных почтовых ящиков для приема сообщений о фактах коррупции и коррупционных проявлениях в администрации поселения, обобщение и анализ информации о проявлении фактов коррупции, поступающей в специализированный почтовый ящик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67" w:rsidRDefault="0029483B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29483B" w:rsidTr="0029483B">
        <w:trPr>
          <w:trHeight w:val="171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29483B" w:rsidRDefault="0029483B" w:rsidP="0029483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Организация профессиональной подготовки муниципальных служащих, повышения их квалификации, профессиональной переподготовки и стажировки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Новопокровского МО</w:t>
            </w:r>
          </w:p>
        </w:tc>
      </w:tr>
      <w:tr w:rsidR="0029483B" w:rsidTr="0029483B">
        <w:trPr>
          <w:trHeight w:val="171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29483B" w:rsidRDefault="0029483B" w:rsidP="0029483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Организовать формирование кадрового резерва муниципальных служащих администрации поселения, а также обеспечение его эффективного использования в течение деятельности администрации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29483B" w:rsidTr="0029483B">
        <w:trPr>
          <w:trHeight w:val="130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29483B" w:rsidRDefault="0029483B" w:rsidP="0029483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Учет муниципального имущества и анализ его целевого использования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земельным и имущественным отношениям</w:t>
            </w:r>
          </w:p>
        </w:tc>
      </w:tr>
      <w:tr w:rsidR="0029483B" w:rsidTr="00956D05">
        <w:trPr>
          <w:trHeight w:val="403"/>
        </w:trPr>
        <w:tc>
          <w:tcPr>
            <w:tcW w:w="10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956D05" w:rsidRDefault="0029483B" w:rsidP="00956D05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956D05">
              <w:rPr>
                <w:b/>
                <w:i/>
                <w:color w:val="000000"/>
                <w:sz w:val="28"/>
                <w:szCs w:val="28"/>
                <w:lang w:val="en-US"/>
              </w:rPr>
              <w:t>IV</w:t>
            </w:r>
            <w:r w:rsidRPr="00956D05">
              <w:rPr>
                <w:b/>
                <w:i/>
                <w:color w:val="000000"/>
                <w:sz w:val="28"/>
                <w:szCs w:val="28"/>
              </w:rPr>
              <w:t xml:space="preserve">.Антикоррупционная пропаганда, </w:t>
            </w:r>
            <w:r w:rsidR="00956D05" w:rsidRPr="00956D05">
              <w:rPr>
                <w:b/>
                <w:i/>
                <w:color w:val="000000"/>
                <w:sz w:val="28"/>
                <w:szCs w:val="28"/>
              </w:rPr>
              <w:t>просвещение и обучение</w:t>
            </w:r>
          </w:p>
        </w:tc>
      </w:tr>
      <w:tr w:rsidR="0029483B" w:rsidTr="00956D05">
        <w:trPr>
          <w:trHeight w:val="151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29483B" w:rsidRDefault="0029483B" w:rsidP="0029483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Выявление знаний муниципальных служащих администрации поселения о противодействии коррупции при проведении их аттестации и сдачи ими квалификационных экзаменов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956D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4C4D50" w:rsidP="00956D0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лавы администрации</w:t>
            </w:r>
          </w:p>
        </w:tc>
      </w:tr>
      <w:tr w:rsidR="0029483B" w:rsidTr="0029483B">
        <w:trPr>
          <w:trHeight w:val="130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2948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Pr="0029483B" w:rsidRDefault="0029483B" w:rsidP="0029483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9483B">
              <w:rPr>
                <w:sz w:val="28"/>
                <w:szCs w:val="28"/>
              </w:rPr>
              <w:t>Проведение обучающих семинаров, занятий, «круглых столов» для муниципальных служащих в целях изучения законодательства по предупреждению коррупции в администрации поселения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956D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B" w:rsidRDefault="004C4D50" w:rsidP="004C4D5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Новопокровского МО </w:t>
            </w:r>
          </w:p>
        </w:tc>
      </w:tr>
    </w:tbl>
    <w:p w:rsidR="00DE0A67" w:rsidRDefault="00DE0A67" w:rsidP="00DE0A67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56D05" w:rsidRDefault="00956D05" w:rsidP="00956D05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Новопокровского </w:t>
      </w:r>
    </w:p>
    <w:p w:rsidR="00956D05" w:rsidRDefault="00956D05" w:rsidP="00956D05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 А.Н.Титаренко</w:t>
      </w:r>
    </w:p>
    <w:p w:rsidR="00DE0A67" w:rsidRDefault="00DE0A67" w:rsidP="00DE0A67">
      <w:pPr>
        <w:rPr>
          <w:sz w:val="28"/>
          <w:szCs w:val="28"/>
        </w:rPr>
      </w:pPr>
      <w:r>
        <w:rPr>
          <w:sz w:val="28"/>
          <w:szCs w:val="28"/>
        </w:rPr>
        <w:t xml:space="preserve">. </w:t>
      </w:r>
    </w:p>
    <w:p w:rsidR="00DE0A67" w:rsidRDefault="00DE0A67" w:rsidP="00DE0A67">
      <w:pPr>
        <w:rPr>
          <w:sz w:val="28"/>
          <w:szCs w:val="28"/>
        </w:rPr>
      </w:pPr>
    </w:p>
    <w:p w:rsidR="00A67917" w:rsidRDefault="00A67917"/>
    <w:sectPr w:rsidR="00A67917" w:rsidSect="0040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E0A67"/>
    <w:rsid w:val="0029483B"/>
    <w:rsid w:val="00406E2B"/>
    <w:rsid w:val="004C4D50"/>
    <w:rsid w:val="00793360"/>
    <w:rsid w:val="00804B25"/>
    <w:rsid w:val="008E4D32"/>
    <w:rsid w:val="00956D05"/>
    <w:rsid w:val="00A67917"/>
    <w:rsid w:val="00AB1EE2"/>
    <w:rsid w:val="00DE0A67"/>
    <w:rsid w:val="00E57C68"/>
    <w:rsid w:val="00E92835"/>
    <w:rsid w:val="00F37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6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A67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4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D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6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A67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4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D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7</cp:revision>
  <cp:lastPrinted>2012-06-13T05:25:00Z</cp:lastPrinted>
  <dcterms:created xsi:type="dcterms:W3CDTF">2012-06-05T07:37:00Z</dcterms:created>
  <dcterms:modified xsi:type="dcterms:W3CDTF">2012-12-26T07:26:00Z</dcterms:modified>
</cp:coreProperties>
</file>