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AF1" w:rsidRDefault="005C4AF1" w:rsidP="00620FDF">
      <w:pPr>
        <w:suppressAutoHyphens/>
        <w:spacing w:line="252" w:lineRule="auto"/>
        <w:jc w:val="center"/>
        <w:rPr>
          <w:b/>
          <w:color w:val="000000"/>
          <w:spacing w:val="20"/>
          <w:sz w:val="28"/>
          <w:szCs w:val="28"/>
          <w:lang w:eastAsia="ar-SA"/>
        </w:rPr>
      </w:pPr>
    </w:p>
    <w:p w:rsidR="005C4AF1" w:rsidRDefault="005C4AF1" w:rsidP="00620FDF">
      <w:pPr>
        <w:suppressAutoHyphens/>
        <w:spacing w:line="252" w:lineRule="auto"/>
        <w:jc w:val="center"/>
        <w:rPr>
          <w:b/>
          <w:color w:val="000000"/>
          <w:spacing w:val="20"/>
          <w:sz w:val="28"/>
          <w:szCs w:val="28"/>
          <w:lang w:eastAsia="ar-SA"/>
        </w:rPr>
      </w:pPr>
    </w:p>
    <w:p w:rsidR="00620FDF" w:rsidRDefault="00620FDF" w:rsidP="00620FDF">
      <w:pPr>
        <w:suppressAutoHyphens/>
        <w:spacing w:line="252" w:lineRule="auto"/>
        <w:jc w:val="center"/>
        <w:rPr>
          <w:b/>
          <w:color w:val="000000"/>
          <w:spacing w:val="20"/>
          <w:sz w:val="28"/>
          <w:szCs w:val="28"/>
          <w:lang w:eastAsia="ar-SA"/>
        </w:rPr>
      </w:pPr>
      <w:r>
        <w:rPr>
          <w:b/>
          <w:color w:val="000000"/>
          <w:spacing w:val="20"/>
          <w:sz w:val="28"/>
          <w:szCs w:val="28"/>
          <w:lang w:eastAsia="ar-SA"/>
        </w:rPr>
        <w:t>АДМИНИСТРАЦИЯ</w:t>
      </w:r>
    </w:p>
    <w:p w:rsidR="00620FDF" w:rsidRDefault="00620FDF" w:rsidP="00620FDF">
      <w:pPr>
        <w:suppressAutoHyphens/>
        <w:spacing w:line="252" w:lineRule="auto"/>
        <w:jc w:val="center"/>
        <w:rPr>
          <w:b/>
          <w:spacing w:val="20"/>
          <w:sz w:val="28"/>
          <w:szCs w:val="28"/>
          <w:lang w:eastAsia="ar-SA"/>
        </w:rPr>
      </w:pPr>
      <w:r>
        <w:rPr>
          <w:b/>
          <w:spacing w:val="20"/>
          <w:sz w:val="28"/>
          <w:szCs w:val="28"/>
          <w:lang w:eastAsia="ar-SA"/>
        </w:rPr>
        <w:t>НОВОПОКРОВСКОГО  МУНИЦИПАЛЬНОГО ОБРАЗОВАНИЯ БАЛАШОВСКОГО МУНИЦИПАЛЬНОГО РАЙОНА</w:t>
      </w:r>
    </w:p>
    <w:p w:rsidR="00620FDF" w:rsidRDefault="00620FDF" w:rsidP="00620FDF">
      <w:pPr>
        <w:suppressAutoHyphens/>
        <w:spacing w:line="252" w:lineRule="auto"/>
        <w:jc w:val="center"/>
        <w:rPr>
          <w:b/>
          <w:spacing w:val="20"/>
          <w:szCs w:val="28"/>
          <w:lang w:eastAsia="ar-SA"/>
        </w:rPr>
      </w:pPr>
      <w:r>
        <w:rPr>
          <w:b/>
          <w:spacing w:val="20"/>
          <w:sz w:val="28"/>
          <w:szCs w:val="28"/>
          <w:lang w:eastAsia="ar-SA"/>
        </w:rPr>
        <w:t>САРАТОВСКОЙ ОБЛАСТИ</w:t>
      </w:r>
    </w:p>
    <w:p w:rsidR="00620FDF" w:rsidRDefault="00620FDF" w:rsidP="00620FDF">
      <w:pPr>
        <w:suppressAutoHyphens/>
        <w:spacing w:line="252" w:lineRule="auto"/>
        <w:jc w:val="center"/>
        <w:rPr>
          <w:b/>
          <w:spacing w:val="20"/>
          <w:sz w:val="32"/>
          <w:szCs w:val="20"/>
          <w:lang w:eastAsia="ar-SA"/>
        </w:rPr>
      </w:pPr>
      <w:r>
        <w:rPr>
          <w:b/>
          <w:spacing w:val="20"/>
          <w:sz w:val="32"/>
          <w:szCs w:val="20"/>
          <w:lang w:eastAsia="ar-SA"/>
        </w:rPr>
        <w:t>ПОСТАНОВЛЕНИЕ</w:t>
      </w:r>
    </w:p>
    <w:p w:rsidR="00620FDF" w:rsidRDefault="00620FDF" w:rsidP="00620FDF">
      <w:pPr>
        <w:suppressAutoHyphens/>
        <w:spacing w:line="252" w:lineRule="auto"/>
        <w:jc w:val="center"/>
        <w:rPr>
          <w:b/>
          <w:spacing w:val="20"/>
          <w:sz w:val="32"/>
          <w:szCs w:val="20"/>
          <w:lang w:eastAsia="ar-SA"/>
        </w:rPr>
      </w:pPr>
    </w:p>
    <w:p w:rsidR="00620FDF" w:rsidRDefault="00204B77" w:rsidP="00620FDF">
      <w:pPr>
        <w:keepNext/>
        <w:numPr>
          <w:ilvl w:val="0"/>
          <w:numId w:val="2"/>
        </w:numPr>
        <w:tabs>
          <w:tab w:val="left" w:pos="0"/>
        </w:tabs>
        <w:suppressAutoHyphens/>
        <w:outlineLvl w:val="0"/>
        <w:rPr>
          <w:szCs w:val="28"/>
          <w:lang w:eastAsia="ar-SA"/>
        </w:rPr>
      </w:pPr>
      <w:r>
        <w:rPr>
          <w:sz w:val="28"/>
          <w:szCs w:val="20"/>
          <w:lang w:eastAsia="ar-SA"/>
        </w:rPr>
        <w:t xml:space="preserve">от  11.09 </w:t>
      </w:r>
      <w:r w:rsidR="00620FDF">
        <w:rPr>
          <w:sz w:val="28"/>
          <w:szCs w:val="20"/>
          <w:lang w:eastAsia="ar-SA"/>
        </w:rPr>
        <w:t xml:space="preserve">  .2012 г.    № 22 -п                   </w:t>
      </w:r>
      <w:r w:rsidR="00BE6201" w:rsidRPr="00BE6201">
        <w:rPr>
          <w:sz w:val="28"/>
          <w:szCs w:val="20"/>
          <w:lang w:eastAsia="ar-SA"/>
        </w:rPr>
        <w:t xml:space="preserve">                </w:t>
      </w:r>
      <w:r w:rsidR="00620FDF">
        <w:rPr>
          <w:sz w:val="28"/>
          <w:szCs w:val="20"/>
          <w:lang w:eastAsia="ar-SA"/>
        </w:rPr>
        <w:t xml:space="preserve"> </w:t>
      </w:r>
      <w:proofErr w:type="spellStart"/>
      <w:r w:rsidR="00620FDF">
        <w:rPr>
          <w:sz w:val="28"/>
          <w:szCs w:val="20"/>
          <w:lang w:eastAsia="ar-SA"/>
        </w:rPr>
        <w:t>с</w:t>
      </w:r>
      <w:proofErr w:type="gramStart"/>
      <w:r w:rsidR="00620FDF">
        <w:rPr>
          <w:sz w:val="28"/>
          <w:szCs w:val="20"/>
          <w:lang w:eastAsia="ar-SA"/>
        </w:rPr>
        <w:t>.Н</w:t>
      </w:r>
      <w:proofErr w:type="gramEnd"/>
      <w:r w:rsidR="00620FDF">
        <w:rPr>
          <w:sz w:val="28"/>
          <w:szCs w:val="20"/>
          <w:lang w:eastAsia="ar-SA"/>
        </w:rPr>
        <w:t>овопокровское</w:t>
      </w:r>
      <w:proofErr w:type="spellEnd"/>
    </w:p>
    <w:p w:rsidR="00620FDF" w:rsidRDefault="005C4AF1" w:rsidP="00BE6201">
      <w:pPr>
        <w:keepNext/>
        <w:numPr>
          <w:ilvl w:val="0"/>
          <w:numId w:val="2"/>
        </w:numPr>
        <w:tabs>
          <w:tab w:val="left" w:pos="0"/>
        </w:tabs>
        <w:suppressAutoHyphens/>
        <w:jc w:val="center"/>
        <w:outlineLvl w:val="0"/>
        <w:rPr>
          <w:sz w:val="28"/>
          <w:szCs w:val="20"/>
          <w:lang w:eastAsia="ar-SA"/>
        </w:rPr>
      </w:pPr>
      <w:r>
        <w:rPr>
          <w:noProof/>
        </w:rPr>
        <w:pict>
          <v:line id="Прямая соединительная линия 30" o:spid="_x0000_s1026" style="position:absolute;left:0;text-align:left;z-index:251653120;visibility:visible" from="20pt,3.15pt" to="113.6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" strokeweight=".26mm">
            <v:stroke joinstyle="miter"/>
          </v:line>
        </w:pict>
      </w:r>
      <w:r>
        <w:rPr>
          <w:noProof/>
        </w:rPr>
        <w:pict>
          <v:line id="Прямая соединительная линия 29" o:spid="_x0000_s1035" style="position:absolute;left:0;text-align:left;z-index:251654144;visibility:visible" from="130.9pt,3.9pt" to="181.3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" strokeweight=".26mm">
            <v:stroke joinstyle="miter"/>
          </v:line>
        </w:pict>
      </w:r>
    </w:p>
    <w:p w:rsidR="00620FDF" w:rsidRDefault="00620FDF" w:rsidP="00620FDF">
      <w:pPr>
        <w:tabs>
          <w:tab w:val="right" w:pos="9355"/>
        </w:tabs>
        <w:suppressAutoHyphens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Об утверждении административного регламента предоставления муниципальной услуги «Выдача  постановлений по присвоению </w:t>
      </w:r>
    </w:p>
    <w:p w:rsidR="00620FDF" w:rsidRDefault="00620FDF" w:rsidP="00620FDF">
      <w:pPr>
        <w:tabs>
          <w:tab w:val="right" w:pos="9355"/>
        </w:tabs>
        <w:suppressAutoHyphens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адреса земельным участкам и объектам капитального строительства» </w:t>
      </w:r>
    </w:p>
    <w:p w:rsidR="00620FDF" w:rsidRDefault="00620FDF" w:rsidP="00620FD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20FDF" w:rsidRDefault="00620FDF" w:rsidP="00620FD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реализации прав и законных интересов граждан и организаций при исполнении органами местного самоуправления муниципальных услуг, обеспечения публичности и открытости данной деятельности, повышения качества и доступности предоставления муниципальных услуг в соответствии с Федеральным законом от 27.07.2010 г. № 210-ФЗ «Об организации предоставления государственных и муниципальных  услуг» и постановлением  администрации Новопокровского муниципального образования  от </w:t>
      </w:r>
      <w:r>
        <w:rPr>
          <w:color w:val="000000"/>
          <w:sz w:val="28"/>
          <w:szCs w:val="28"/>
        </w:rPr>
        <w:t>29.05.2012г № 8-п «О порядке разработки иутверждении</w:t>
      </w:r>
      <w:proofErr w:type="gramEnd"/>
      <w:r>
        <w:rPr>
          <w:color w:val="000000"/>
          <w:sz w:val="28"/>
          <w:szCs w:val="28"/>
        </w:rPr>
        <w:t xml:space="preserve">  административных регламентов исполнения муниципальных функций и административных регламентов предоставления муниципальных услуг»</w:t>
      </w:r>
      <w:r>
        <w:rPr>
          <w:sz w:val="28"/>
          <w:szCs w:val="28"/>
        </w:rPr>
        <w:t xml:space="preserve">, на основании Устава Новопокровского муниципального образования, администрация Новопокровского муниципального образования 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20FDF" w:rsidRDefault="00620FDF" w:rsidP="00620FDF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620FDF" w:rsidRDefault="00620FDF" w:rsidP="00620FDF">
      <w:pPr>
        <w:tabs>
          <w:tab w:val="right" w:pos="9355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 xml:space="preserve">        1. Утвердить административный регламент по предоставлению</w:t>
      </w:r>
    </w:p>
    <w:p w:rsidR="00620FDF" w:rsidRDefault="00620FDF" w:rsidP="00620FDF">
      <w:pPr>
        <w:tabs>
          <w:tab w:val="right" w:pos="9355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муниципальной  услуги «Выдача  постановлений по присвоению адреса земельным участкам и объектам капитального строительства»  (приложение).</w:t>
      </w:r>
    </w:p>
    <w:p w:rsidR="00620FDF" w:rsidRDefault="00620FDF" w:rsidP="00620FDF">
      <w:pPr>
        <w:tabs>
          <w:tab w:val="right" w:pos="9355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2. Положения административного регламента, утвержденного настоящим постановлением, в части установления запрета требования от заявителя предоставления документов и информации, которые находятся в распоряжении органов, предоставляющих муниципальные услуги, органов, предоставляющих государственные услуги, ин</w:t>
      </w:r>
      <w:bookmarkStart w:id="0" w:name="_GoBack"/>
      <w:bookmarkEnd w:id="0"/>
      <w:r>
        <w:rPr>
          <w:sz w:val="28"/>
          <w:szCs w:val="28"/>
          <w:lang w:eastAsia="ar-SA"/>
        </w:rPr>
        <w:t xml:space="preserve">ых государственных органов, органов местного самоуправления, либо </w:t>
      </w:r>
      <w:r>
        <w:rPr>
          <w:sz w:val="28"/>
          <w:szCs w:val="28"/>
          <w:lang w:eastAsia="ar-SA"/>
        </w:rPr>
        <w:tab/>
        <w:t xml:space="preserve">подведомственных им организаций, </w:t>
      </w:r>
    </w:p>
    <w:p w:rsidR="00620FDF" w:rsidRDefault="00620FDF" w:rsidP="00620FDF">
      <w:pPr>
        <w:tabs>
          <w:tab w:val="right" w:pos="9355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участвующих в предоставлении государственных и муниципальных услуг, вступают в силу с 1 июля 2012 года.</w:t>
      </w:r>
    </w:p>
    <w:p w:rsidR="00620FDF" w:rsidRDefault="00620FDF" w:rsidP="00620FDF">
      <w:pPr>
        <w:tabs>
          <w:tab w:val="left" w:pos="0"/>
          <w:tab w:val="left" w:pos="800"/>
          <w:tab w:val="right" w:pos="9355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>3. Постановление администрации Новопокровского муниципального образования  «Обутверждении административного регламента по предоставлению муниципальной услуги «</w:t>
      </w:r>
      <w:r>
        <w:rPr>
          <w:bCs/>
          <w:color w:val="000000"/>
          <w:spacing w:val="8"/>
          <w:sz w:val="28"/>
          <w:szCs w:val="28"/>
          <w:lang w:eastAsia="ar-SA"/>
        </w:rPr>
        <w:t>Выдача постановлений по присвоению адреса земельным участкам и объектам капитального строительства</w:t>
      </w:r>
      <w:r>
        <w:rPr>
          <w:bCs/>
          <w:color w:val="000000"/>
          <w:spacing w:val="9"/>
          <w:sz w:val="28"/>
          <w:szCs w:val="28"/>
          <w:lang w:eastAsia="ar-SA"/>
        </w:rPr>
        <w:t xml:space="preserve">» № 14-п </w:t>
      </w:r>
      <w:r>
        <w:rPr>
          <w:sz w:val="28"/>
          <w:szCs w:val="28"/>
          <w:lang w:eastAsia="ar-SA"/>
        </w:rPr>
        <w:t xml:space="preserve">от 27.06.2012 года считать утратившим силу.       </w:t>
      </w:r>
    </w:p>
    <w:p w:rsidR="00620FDF" w:rsidRDefault="00620FDF" w:rsidP="00620FDF">
      <w:pPr>
        <w:tabs>
          <w:tab w:val="left" w:pos="0"/>
          <w:tab w:val="left" w:pos="800"/>
          <w:tab w:val="right" w:pos="9355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4.Данное постановление вступает в силу со дня его  обнародования.</w:t>
      </w:r>
    </w:p>
    <w:p w:rsidR="00620FDF" w:rsidRDefault="00620FDF" w:rsidP="00620FDF">
      <w:pPr>
        <w:tabs>
          <w:tab w:val="left" w:pos="0"/>
          <w:tab w:val="left" w:pos="600"/>
          <w:tab w:val="left" w:pos="800"/>
          <w:tab w:val="right" w:pos="9355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5. </w:t>
      </w:r>
      <w:proofErr w:type="gramStart"/>
      <w:r>
        <w:rPr>
          <w:sz w:val="28"/>
          <w:szCs w:val="28"/>
          <w:lang w:eastAsia="ar-SA"/>
        </w:rPr>
        <w:t>Контроль за</w:t>
      </w:r>
      <w:proofErr w:type="gramEnd"/>
      <w:r>
        <w:rPr>
          <w:sz w:val="28"/>
          <w:szCs w:val="28"/>
          <w:lang w:eastAsia="ar-SA"/>
        </w:rPr>
        <w:t xml:space="preserve"> исполнением данного постановления оставляю за собой.</w:t>
      </w:r>
    </w:p>
    <w:p w:rsidR="00620FDF" w:rsidRDefault="00620FDF" w:rsidP="00620FDF">
      <w:pPr>
        <w:tabs>
          <w:tab w:val="left" w:pos="0"/>
          <w:tab w:val="left" w:pos="600"/>
          <w:tab w:val="left" w:pos="800"/>
          <w:tab w:val="right" w:pos="9355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ab/>
      </w:r>
    </w:p>
    <w:p w:rsidR="00620FDF" w:rsidRDefault="00620FDF" w:rsidP="00620FDF">
      <w:pPr>
        <w:tabs>
          <w:tab w:val="left" w:pos="0"/>
          <w:tab w:val="left" w:pos="600"/>
          <w:tab w:val="left" w:pos="800"/>
          <w:tab w:val="right" w:pos="9355"/>
        </w:tabs>
        <w:suppressAutoHyphens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Глава Новопокровского</w:t>
      </w:r>
    </w:p>
    <w:p w:rsidR="00620FDF" w:rsidRDefault="00620FDF" w:rsidP="00BE6201">
      <w:pPr>
        <w:suppressAutoHyphens/>
        <w:ind w:right="-801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муниципального образования                А.Н.Титаренко</w:t>
      </w:r>
    </w:p>
    <w:p w:rsidR="00620FDF" w:rsidRDefault="00620FDF" w:rsidP="00620FDF">
      <w:pPr>
        <w:suppressAutoHyphens/>
        <w:ind w:right="-801"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620FDF" w:rsidRDefault="00620FDF" w:rsidP="00620FDF">
      <w:pPr>
        <w:autoSpaceDE w:val="0"/>
        <w:autoSpaceDN w:val="0"/>
        <w:adjustRightInd w:val="0"/>
        <w:ind w:left="780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>Приложение</w:t>
      </w:r>
    </w:p>
    <w:p w:rsidR="00620FDF" w:rsidRDefault="00620FDF" w:rsidP="00620FDF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постановлению администрации </w:t>
      </w:r>
    </w:p>
    <w:p w:rsidR="00620FDF" w:rsidRDefault="00620FDF" w:rsidP="00620FDF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Новопокровского муниципального образования</w:t>
      </w:r>
    </w:p>
    <w:p w:rsidR="00620FDF" w:rsidRDefault="00620FDF" w:rsidP="00620FDF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от 11.09.2012 г. № 22 -</w:t>
      </w:r>
      <w:proofErr w:type="gramStart"/>
      <w:r>
        <w:rPr>
          <w:sz w:val="22"/>
          <w:szCs w:val="22"/>
        </w:rPr>
        <w:t>п</w:t>
      </w:r>
      <w:proofErr w:type="gramEnd"/>
    </w:p>
    <w:p w:rsidR="00620FDF" w:rsidRDefault="00620FDF" w:rsidP="00620FDF">
      <w:pPr>
        <w:autoSpaceDE w:val="0"/>
        <w:autoSpaceDN w:val="0"/>
        <w:adjustRightInd w:val="0"/>
        <w:ind w:left="780"/>
        <w:jc w:val="right"/>
        <w:outlineLvl w:val="0"/>
        <w:rPr>
          <w:sz w:val="22"/>
          <w:szCs w:val="22"/>
        </w:rPr>
      </w:pPr>
    </w:p>
    <w:p w:rsidR="00620FDF" w:rsidRDefault="00620FDF" w:rsidP="00620FDF">
      <w:pPr>
        <w:autoSpaceDE w:val="0"/>
        <w:autoSpaceDN w:val="0"/>
        <w:adjustRightInd w:val="0"/>
        <w:ind w:left="78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.Общие положения</w:t>
      </w:r>
    </w:p>
    <w:p w:rsidR="00620FDF" w:rsidRDefault="00620FDF" w:rsidP="00620FDF">
      <w:pPr>
        <w:suppressAutoHyphens/>
        <w:ind w:right="-201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eastAsia="ar-SA"/>
        </w:rPr>
        <w:t xml:space="preserve">1.1. </w:t>
      </w:r>
      <w:proofErr w:type="gramStart"/>
      <w:r>
        <w:rPr>
          <w:sz w:val="28"/>
          <w:szCs w:val="28"/>
          <w:lang w:eastAsia="ar-SA"/>
        </w:rPr>
        <w:t>Административный  регламент по выдаче  постановлений по присвоению адреса земельным участкам и объектам капитального строительства  (далее - Административный регламент) определяет сроки и последовательность исполнения административных  процедур, повышение качества исполнения и доступности муниципальной услуги по выдаче  постановлений по присвоению адреса земельным участкам и объектам капитального строительства и повышение эффективности органов местного самоуправления Новопокровского муниципального образования,  создание комфортных условий для участников отношений, возникающих приоказании</w:t>
      </w:r>
      <w:proofErr w:type="gramEnd"/>
      <w:r>
        <w:rPr>
          <w:sz w:val="28"/>
          <w:szCs w:val="28"/>
          <w:lang w:eastAsia="ar-SA"/>
        </w:rPr>
        <w:t xml:space="preserve"> услуги,  определяет сроки и последовательность действий (административных процедур) при исполнении муниципальной услуги. Услуга предоставляется в соответствии с соглашениями с администрацией </w:t>
      </w:r>
      <w:proofErr w:type="spellStart"/>
      <w:r>
        <w:rPr>
          <w:sz w:val="28"/>
          <w:szCs w:val="28"/>
          <w:lang w:eastAsia="ar-SA"/>
        </w:rPr>
        <w:t>Балашовского</w:t>
      </w:r>
      <w:proofErr w:type="spellEnd"/>
      <w:r>
        <w:rPr>
          <w:sz w:val="28"/>
          <w:szCs w:val="28"/>
          <w:lang w:eastAsia="ar-SA"/>
        </w:rPr>
        <w:t xml:space="preserve"> муниципального района  о передаче соответствующих  полномочий.</w:t>
      </w:r>
    </w:p>
    <w:p w:rsidR="00620FDF" w:rsidRDefault="00620FDF" w:rsidP="00620FDF">
      <w:pPr>
        <w:autoSpaceDE w:val="0"/>
        <w:autoSpaceDN w:val="0"/>
        <w:adjustRightInd w:val="0"/>
        <w:ind w:right="-20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1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>2. Заявителями при предоставлении муниципальной услуги  по выдаче  постановлений по присвоению адреса земельным участкам и объектам капитального строительства  (далее – муниципальная услуга) являются юридические и (или) физические лица  (далее – Заявитель).</w:t>
      </w:r>
    </w:p>
    <w:p w:rsidR="00620FDF" w:rsidRDefault="00620FDF" w:rsidP="00620FDF">
      <w:pPr>
        <w:autoSpaceDE w:val="0"/>
        <w:autoSpaceDN w:val="0"/>
        <w:adjustRightInd w:val="0"/>
        <w:ind w:right="-201"/>
        <w:rPr>
          <w:sz w:val="28"/>
          <w:szCs w:val="28"/>
        </w:rPr>
      </w:pPr>
      <w:r>
        <w:rPr>
          <w:sz w:val="28"/>
          <w:szCs w:val="28"/>
        </w:rPr>
        <w:t xml:space="preserve">           1.3. Требования к порядку информирования о предоставлении </w:t>
      </w:r>
    </w:p>
    <w:p w:rsidR="00620FDF" w:rsidRDefault="00620FDF" w:rsidP="00620FDF">
      <w:pPr>
        <w:autoSpaceDE w:val="0"/>
        <w:autoSpaceDN w:val="0"/>
        <w:adjustRightInd w:val="0"/>
        <w:ind w:right="-201"/>
        <w:rPr>
          <w:sz w:val="28"/>
          <w:szCs w:val="28"/>
        </w:rPr>
      </w:pPr>
      <w:r>
        <w:rPr>
          <w:sz w:val="28"/>
          <w:szCs w:val="28"/>
        </w:rPr>
        <w:t>муниципальной услуги.</w:t>
      </w:r>
    </w:p>
    <w:p w:rsidR="00620FDF" w:rsidRDefault="00620FDF" w:rsidP="00620FDF">
      <w:pPr>
        <w:autoSpaceDE w:val="0"/>
        <w:autoSpaceDN w:val="0"/>
        <w:adjustRightInd w:val="0"/>
        <w:ind w:right="-20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1.3.1.Местонахождение администрации Новопокровского муниципального образования, предоставляющего муниципальную  услугу –   Саратовская область,    Балашовский район, село Новопокровское, ул. Ленинская, 227. </w:t>
      </w:r>
    </w:p>
    <w:p w:rsidR="00620FDF" w:rsidRDefault="00620FDF" w:rsidP="00620FDF">
      <w:pPr>
        <w:autoSpaceDE w:val="0"/>
        <w:autoSpaceDN w:val="0"/>
        <w:adjustRightInd w:val="0"/>
        <w:ind w:right="-20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2. Прием граждан  осуществляется в соответствии с графиком:</w:t>
      </w:r>
    </w:p>
    <w:p w:rsidR="00620FDF" w:rsidRDefault="00620FDF" w:rsidP="00620FDF">
      <w:pPr>
        <w:autoSpaceDE w:val="0"/>
        <w:autoSpaceDN w:val="0"/>
        <w:adjustRightInd w:val="0"/>
        <w:ind w:right="-201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Понедельник, вторник, среда, пятница – с 8.30 час. до 12.00 час., с 14.00 час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о 16.30 час. Четверг – не приемный день (обработка заявлений).</w:t>
      </w:r>
    </w:p>
    <w:p w:rsidR="00620FDF" w:rsidRDefault="00620FDF" w:rsidP="00620FDF">
      <w:pPr>
        <w:autoSpaceDE w:val="0"/>
        <w:autoSpaceDN w:val="0"/>
        <w:adjustRightInd w:val="0"/>
        <w:ind w:right="-201"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Суббота,  воскресенье  – выходные дни.</w:t>
      </w:r>
    </w:p>
    <w:p w:rsidR="00620FDF" w:rsidRDefault="00620FDF" w:rsidP="00620FDF">
      <w:pPr>
        <w:autoSpaceDE w:val="0"/>
        <w:autoSpaceDN w:val="0"/>
        <w:adjustRightInd w:val="0"/>
        <w:ind w:right="-201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1.3.3. </w:t>
      </w:r>
      <w:proofErr w:type="gramStart"/>
      <w:r>
        <w:rPr>
          <w:b/>
          <w:sz w:val="28"/>
          <w:szCs w:val="28"/>
        </w:rPr>
        <w:t>Информация об организациях, участвующих в предоставлении муниципальной услуги указаны в Приложении 1 к настоящему административному  регламенту.</w:t>
      </w:r>
      <w:proofErr w:type="gramEnd"/>
    </w:p>
    <w:p w:rsidR="00620FDF" w:rsidRDefault="00620FDF" w:rsidP="00620FDF">
      <w:pPr>
        <w:autoSpaceDE w:val="0"/>
        <w:autoSpaceDN w:val="0"/>
        <w:adjustRightInd w:val="0"/>
        <w:ind w:right="-201"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1.3.4. Информация  о  порядке предоставления муниципальной услуги может быть получена по телефонам: 8(845-45) 7-26-13.</w:t>
      </w:r>
    </w:p>
    <w:p w:rsidR="00620FDF" w:rsidRDefault="00620FDF" w:rsidP="00620FDF">
      <w:pPr>
        <w:suppressAutoHyphens/>
        <w:ind w:right="-20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 xml:space="preserve">1.3.5. Адрес официального сайта органов местного самоуправления </w:t>
      </w:r>
      <w:proofErr w:type="spellStart"/>
      <w:r>
        <w:rPr>
          <w:sz w:val="28"/>
          <w:szCs w:val="28"/>
          <w:lang w:eastAsia="ar-SA"/>
        </w:rPr>
        <w:t>Балашовского</w:t>
      </w:r>
      <w:proofErr w:type="spellEnd"/>
      <w:r>
        <w:rPr>
          <w:sz w:val="28"/>
          <w:szCs w:val="28"/>
          <w:lang w:eastAsia="ar-SA"/>
        </w:rPr>
        <w:t xml:space="preserve"> муниципального района </w:t>
      </w:r>
      <w:hyperlink r:id="rId7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baladmin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  <w:lang w:eastAsia="ar-SA"/>
        </w:rPr>
        <w:t xml:space="preserve"> (ссылка муниципальные образования – Новопокровское).</w:t>
      </w:r>
    </w:p>
    <w:p w:rsidR="00620FDF" w:rsidRDefault="00620FDF" w:rsidP="00620FDF">
      <w:pPr>
        <w:tabs>
          <w:tab w:val="left" w:pos="500"/>
        </w:tabs>
        <w:autoSpaceDE w:val="0"/>
        <w:autoSpaceDN w:val="0"/>
        <w:adjustRightInd w:val="0"/>
        <w:ind w:right="-20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1.3.6. Информация о порядке предоставления муниципальной услуги</w:t>
      </w:r>
    </w:p>
    <w:p w:rsidR="00620FDF" w:rsidRDefault="00620FDF" w:rsidP="00620FDF">
      <w:pPr>
        <w:tabs>
          <w:tab w:val="left" w:pos="500"/>
        </w:tabs>
        <w:autoSpaceDE w:val="0"/>
        <w:autoSpaceDN w:val="0"/>
        <w:adjustRightInd w:val="0"/>
        <w:ind w:right="-2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размещается в федеральной государственной информационной системе «Единый портал государственных и муниципальных услуг (функций) </w:t>
      </w:r>
      <w:r>
        <w:rPr>
          <w:sz w:val="28"/>
          <w:szCs w:val="28"/>
        </w:rPr>
        <w:tab/>
        <w:t>(</w:t>
      </w:r>
      <w:hyperlink r:id="rId8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gosuslugi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) (далее – Портал), на официальном сайте органов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местного самоуправления </w:t>
      </w:r>
      <w:proofErr w:type="spellStart"/>
      <w:r>
        <w:rPr>
          <w:sz w:val="28"/>
          <w:szCs w:val="28"/>
        </w:rPr>
        <w:t>Балашовского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ab/>
      </w:r>
      <w:hyperlink r:id="rId9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baladmin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</w:p>
    <w:p w:rsidR="00620FDF" w:rsidRDefault="00620FDF" w:rsidP="00620FDF">
      <w:pPr>
        <w:tabs>
          <w:tab w:val="left" w:pos="500"/>
        </w:tabs>
        <w:autoSpaceDE w:val="0"/>
        <w:autoSpaceDN w:val="0"/>
        <w:adjustRightInd w:val="0"/>
        <w:ind w:right="-20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(ссылка муниципальные образования – Новопокровское) в информационно – </w:t>
      </w:r>
      <w:proofErr w:type="spellStart"/>
      <w:r>
        <w:rPr>
          <w:sz w:val="28"/>
          <w:szCs w:val="28"/>
        </w:rPr>
        <w:t>телекоммуникальной</w:t>
      </w:r>
      <w:proofErr w:type="spellEnd"/>
      <w:r>
        <w:rPr>
          <w:sz w:val="28"/>
          <w:szCs w:val="28"/>
        </w:rPr>
        <w:t xml:space="preserve"> сети «Интернет» (далее – Сайт), на </w:t>
      </w:r>
      <w:r>
        <w:rPr>
          <w:sz w:val="28"/>
          <w:szCs w:val="28"/>
        </w:rPr>
        <w:tab/>
        <w:t>информационном  стенде в здании администрации.</w:t>
      </w:r>
    </w:p>
    <w:p w:rsidR="00620FDF" w:rsidRDefault="00620FDF" w:rsidP="00620FDF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Информационный стенд оборудован в здании администрации муниципального образования, предоставляющего  муниципальную услугу. </w:t>
      </w:r>
    </w:p>
    <w:p w:rsidR="00620FDF" w:rsidRDefault="00620FDF" w:rsidP="00620FDF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9. Письменное обращение может быть направлено  по почтовому адресу: 412354, Саратовская область, Балашовский район, с. Новопокровское, ул. Ленинская, 227.</w:t>
      </w:r>
    </w:p>
    <w:p w:rsidR="00620FDF" w:rsidRDefault="00620FDF" w:rsidP="00620FDF">
      <w:pPr>
        <w:autoSpaceDE w:val="0"/>
        <w:autoSpaceDN w:val="0"/>
        <w:adjustRightInd w:val="0"/>
        <w:ind w:left="800" w:right="-1001"/>
        <w:jc w:val="center"/>
        <w:rPr>
          <w:b/>
          <w:sz w:val="28"/>
          <w:szCs w:val="28"/>
        </w:rPr>
      </w:pPr>
    </w:p>
    <w:p w:rsidR="00620FDF" w:rsidRDefault="00620FDF" w:rsidP="00620FDF">
      <w:pPr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.Стандарт предоставления муниципальной услуги</w:t>
      </w:r>
    </w:p>
    <w:p w:rsidR="00620FDF" w:rsidRDefault="00620FDF" w:rsidP="00620FDF">
      <w:pPr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</w:p>
    <w:p w:rsidR="00620FDF" w:rsidRDefault="00620FDF" w:rsidP="00620FDF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2.1. Наименование муниципальной услуги: Муниципальная услуга по выдаче постановлений по присвоению адреса земельным участкам и объектам капитального строительства. </w:t>
      </w:r>
    </w:p>
    <w:p w:rsidR="00620FDF" w:rsidRDefault="00620FDF" w:rsidP="00620FDF">
      <w:pPr>
        <w:autoSpaceDE w:val="0"/>
        <w:autoSpaceDN w:val="0"/>
        <w:adjustRightInd w:val="0"/>
        <w:ind w:right="-1" w:firstLine="1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2.2. Предоставление муниципальной  услуги осуществляется администрацией  Новопокровского муниципального образования (далее </w:t>
      </w:r>
      <w:proofErr w:type="gramStart"/>
      <w:r>
        <w:rPr>
          <w:sz w:val="28"/>
          <w:szCs w:val="28"/>
        </w:rPr>
        <w:t>–а</w:t>
      </w:r>
      <w:proofErr w:type="gramEnd"/>
      <w:r>
        <w:rPr>
          <w:sz w:val="28"/>
          <w:szCs w:val="28"/>
        </w:rPr>
        <w:t>дминистрация).</w:t>
      </w:r>
    </w:p>
    <w:p w:rsidR="00620FDF" w:rsidRDefault="00620FDF" w:rsidP="00620FDF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2.3. Описание результата предоставления муниципальной услуги:</w:t>
      </w:r>
    </w:p>
    <w:p w:rsidR="00620FDF" w:rsidRDefault="00620FDF" w:rsidP="00620FDF">
      <w:pPr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2.3.1. Результатом исполнения муниципальной услуги по выдаче постановлений по присвоению адреса земельным участкам и объектам капитального строительства,  является:</w:t>
      </w:r>
    </w:p>
    <w:p w:rsidR="00620FDF" w:rsidRDefault="00620FDF" w:rsidP="00620FDF">
      <w:pPr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выдача  постановления по присвоению адреса земельным участкам и объектам капитального строительства;</w:t>
      </w:r>
    </w:p>
    <w:p w:rsidR="00620FDF" w:rsidRDefault="00620FDF" w:rsidP="00620FDF">
      <w:pPr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мотивированного отказа в выдаче указанного  документа.</w:t>
      </w:r>
    </w:p>
    <w:p w:rsidR="00620FDF" w:rsidRDefault="00620FDF" w:rsidP="00620FDF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2.4. Срок предоставления муниципальной</w:t>
      </w:r>
      <w:r>
        <w:rPr>
          <w:sz w:val="28"/>
          <w:szCs w:val="28"/>
        </w:rPr>
        <w:tab/>
        <w:t xml:space="preserve"> услуги: </w:t>
      </w:r>
    </w:p>
    <w:p w:rsidR="00620FDF" w:rsidRDefault="00620FDF" w:rsidP="00620FDF">
      <w:pPr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2.4.1. Выдача постановлений по присвоению адреса земельным участкам и объектам капитального строительства осуществляется в течение  10 дней со дня поступления заявления. </w:t>
      </w:r>
    </w:p>
    <w:p w:rsidR="00620FDF" w:rsidRDefault="00620FDF" w:rsidP="00620FDF">
      <w:pPr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2.4.2. О принятии решения  по выдаче   постановления по присвоению адреса земельным участкам и объектам капитального строительства  и сроках выдачи оформленных документов Заявитель информируется ответственным исполнителем по телефону либо по почте в течение 1 рабочего дня.</w:t>
      </w:r>
    </w:p>
    <w:p w:rsidR="00620FDF" w:rsidRDefault="00620FDF" w:rsidP="00620FDF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2.5. Перечень нормативных правовых актов, регулирующих отношения, возникшие в связи с предоставлением муниципальной услуги.</w:t>
      </w:r>
    </w:p>
    <w:p w:rsidR="00620FDF" w:rsidRDefault="00620FDF" w:rsidP="00620FDF">
      <w:pPr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2.5.1.Предоставление муниципальной услуги осуществляется в соответствии со следующими правовыми актами:</w:t>
      </w:r>
    </w:p>
    <w:p w:rsidR="00620FDF" w:rsidRDefault="00620FDF" w:rsidP="00620FDF">
      <w:pPr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-  Конституцией Российской Федерации;</w:t>
      </w:r>
    </w:p>
    <w:p w:rsidR="00620FDF" w:rsidRDefault="00620FDF" w:rsidP="00620FDF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от 6 октября 2003 года № 131-ФЗ «Об общих принципах организации местного самоуправления в Российской Федерации»;</w:t>
      </w:r>
    </w:p>
    <w:p w:rsidR="00620FDF" w:rsidRDefault="00620FDF" w:rsidP="00620FDF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от 27.07.2010 г. № 210-ФЗ «Об организации предоставления государственных и муниципальных услуг».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Постановлением  администрации муниципального образования    «Об утверждении положения о создании и ведении адресного реестра   Новопокровского муниципального образования».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2.6. Исчерпывающий перечень документов, необходимых в соответствии с нормативными правовыми актами для предоставления муниципальной услуги, которые являются необходимыми и обязательными для предоставления муниципальной услуги.</w:t>
      </w:r>
    </w:p>
    <w:p w:rsidR="00620FDF" w:rsidRDefault="00620FDF" w:rsidP="00620FD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2.6.1. Основанием для начала исполнения муниципальной услуги по выдаче постановлений по присвоению адреса земельным участкам и объектам капитального строительства, является представление в администрацию Заявителем заявления, оформленного в соответствии с приложением 2 к настоящему административному Регламенту, и следующих  документов:</w:t>
      </w:r>
    </w:p>
    <w:p w:rsidR="00620FDF" w:rsidRDefault="00620FDF" w:rsidP="00620FDF">
      <w:pPr>
        <w:suppressAutoHyphens/>
        <w:ind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1) правоустанавливающие документы на объект недвижимости, земельный участок. </w:t>
      </w:r>
    </w:p>
    <w:p w:rsidR="00620FDF" w:rsidRDefault="00620FDF" w:rsidP="00620FDF">
      <w:pPr>
        <w:suppressAutoHyphens/>
        <w:ind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2) копии документов, удостоверяющих личность заявителя;</w:t>
      </w:r>
    </w:p>
    <w:p w:rsidR="00620FDF" w:rsidRDefault="00620FDF" w:rsidP="00620FDF">
      <w:pPr>
        <w:suppressAutoHyphens/>
        <w:ind w:firstLine="720"/>
        <w:jc w:val="both"/>
        <w:rPr>
          <w:i/>
          <w:sz w:val="28"/>
          <w:szCs w:val="28"/>
          <w:lang w:eastAsia="ar-SA"/>
        </w:rPr>
      </w:pPr>
      <w:r>
        <w:rPr>
          <w:i/>
          <w:sz w:val="28"/>
          <w:szCs w:val="28"/>
          <w:lang w:eastAsia="ar-SA"/>
        </w:rPr>
        <w:t>3) технический паспорт на объект капитального строительства;</w:t>
      </w:r>
    </w:p>
    <w:p w:rsidR="00620FDF" w:rsidRDefault="00620FDF" w:rsidP="00620FDF">
      <w:pPr>
        <w:suppressAutoHyphens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4)доверенность на представителя, оформленная в соответствии с требованиями действующего законодательства РФ.</w:t>
      </w:r>
    </w:p>
    <w:p w:rsidR="00620FDF" w:rsidRDefault="00620FDF" w:rsidP="00620FDF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2.6.2. </w:t>
      </w:r>
      <w:proofErr w:type="gramStart"/>
      <w:r>
        <w:rPr>
          <w:sz w:val="28"/>
          <w:szCs w:val="28"/>
          <w:lang w:eastAsia="ar-SA"/>
        </w:rPr>
        <w:t xml:space="preserve">У заявителя </w:t>
      </w:r>
      <w:r>
        <w:rPr>
          <w:b/>
          <w:sz w:val="28"/>
          <w:szCs w:val="28"/>
          <w:lang w:eastAsia="ar-SA"/>
        </w:rPr>
        <w:t>не могут быть затребованы</w:t>
      </w:r>
      <w:r>
        <w:rPr>
          <w:sz w:val="28"/>
          <w:szCs w:val="28"/>
          <w:lang w:eastAsia="ar-SA"/>
        </w:rPr>
        <w:t xml:space="preserve"> документы и информация, которая находится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местного самоуправления организаций, участвующих в предоставлении органами местного самоуправления государственных и муниципальных 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 правовыми</w:t>
      </w:r>
      <w:proofErr w:type="gramEnd"/>
      <w:r>
        <w:rPr>
          <w:sz w:val="28"/>
          <w:szCs w:val="28"/>
          <w:lang w:eastAsia="ar-SA"/>
        </w:rPr>
        <w:t xml:space="preserve"> актами, за исключением документов, которые являются необходимыми и обязательными для предоставления данной муниципальной услуги, включенных в перечень, определенных частью 6 статьи 7 Федерального закона «Об организации предоставления государственных и муниципальных услуг». Заявитель вправе представить указанные документы и информацию в отдел по собственной инициативе.</w:t>
      </w:r>
    </w:p>
    <w:p w:rsidR="00620FDF" w:rsidRDefault="00620FDF" w:rsidP="00620FDF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Администрация, в соответствии с законодательством в рамках межведомственного информационного взаимодействия запрашивает 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 сведения, содержащиеся в документах, предусмотренных подпунктом 2.6.1. пункта 2.6 Административного регламента, если Заявитель не представил указанные документы по собственной инициативе.</w:t>
      </w:r>
    </w:p>
    <w:p w:rsidR="00620FDF" w:rsidRDefault="00620FDF" w:rsidP="00620FDF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2.7. Исчерпывающий перечень оснований для отказа в приеме документов, необходимых для предоставления муниципальной услуги.</w:t>
      </w:r>
    </w:p>
    <w:p w:rsidR="00620FDF" w:rsidRDefault="00620FDF" w:rsidP="00620FDF">
      <w:pPr>
        <w:autoSpaceDE w:val="0"/>
        <w:autoSpaceDN w:val="0"/>
        <w:adjustRightInd w:val="0"/>
        <w:ind w:firstLine="540"/>
        <w:outlineLvl w:val="0"/>
        <w:rPr>
          <w:sz w:val="28"/>
          <w:szCs w:val="28"/>
        </w:rPr>
      </w:pPr>
      <w:r>
        <w:rPr>
          <w:sz w:val="28"/>
          <w:szCs w:val="28"/>
        </w:rPr>
        <w:t>2.7.1. Оснований для отказа в приеме документов, необходимых для предоставления Отделом муниципальной услуги, законодательством Российской Федерации не предусмотрено.</w:t>
      </w:r>
    </w:p>
    <w:p w:rsidR="00620FDF" w:rsidRDefault="00620FDF" w:rsidP="00620FDF">
      <w:pPr>
        <w:autoSpaceDE w:val="0"/>
        <w:autoSpaceDN w:val="0"/>
        <w:adjustRightInd w:val="0"/>
        <w:ind w:firstLine="540"/>
        <w:outlineLvl w:val="0"/>
        <w:rPr>
          <w:sz w:val="28"/>
          <w:szCs w:val="28"/>
        </w:rPr>
      </w:pPr>
      <w:r>
        <w:rPr>
          <w:sz w:val="28"/>
          <w:szCs w:val="28"/>
        </w:rPr>
        <w:t>2.8.  Исчерпывающий перечень оснований для приостановления или отказа в предоставлении  муниципальной услуги.</w:t>
      </w:r>
    </w:p>
    <w:p w:rsidR="00620FDF" w:rsidRDefault="00620FDF" w:rsidP="00620FD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2.8.1. Основанием для отказа в выдаче постановления по присвоению адреса земельным участкам и объектам капитального строительства,  являются: </w:t>
      </w:r>
    </w:p>
    <w:p w:rsidR="00620FDF" w:rsidRDefault="00620FDF" w:rsidP="00620FDF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а) отсутствие документов, указанных в пункте 16 настоящего регламента.</w:t>
      </w:r>
    </w:p>
    <w:p w:rsidR="00620FDF" w:rsidRDefault="00620FDF" w:rsidP="00620FDF">
      <w:pPr>
        <w:tabs>
          <w:tab w:val="left" w:pos="9356"/>
        </w:tabs>
        <w:autoSpaceDE w:val="0"/>
        <w:autoSpaceDN w:val="0"/>
        <w:adjustRightInd w:val="0"/>
        <w:ind w:right="-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2.9. Перечень услуг, которые являются необходимыми и обязательными для предоставления муниципальной услуги.</w:t>
      </w:r>
    </w:p>
    <w:p w:rsidR="00620FDF" w:rsidRDefault="00620FDF" w:rsidP="00620FDF">
      <w:pPr>
        <w:tabs>
          <w:tab w:val="left" w:pos="9356"/>
        </w:tabs>
        <w:suppressAutoHyphens/>
        <w:ind w:right="-1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   2.9.1. Перечень услуг:</w:t>
      </w:r>
    </w:p>
    <w:p w:rsidR="00620FDF" w:rsidRDefault="00620FDF" w:rsidP="00620FDF">
      <w:pPr>
        <w:tabs>
          <w:tab w:val="left" w:pos="9356"/>
        </w:tabs>
        <w:suppressAutoHyphens/>
        <w:ind w:right="-1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lastRenderedPageBreak/>
        <w:t>Техническая инвентаризация, паспортизация объектов для целей:</w:t>
      </w:r>
    </w:p>
    <w:p w:rsidR="00620FDF" w:rsidRDefault="00620FDF" w:rsidP="00620FDF">
      <w:pPr>
        <w:tabs>
          <w:tab w:val="left" w:pos="9356"/>
        </w:tabs>
        <w:suppressAutoHyphens/>
        <w:ind w:right="-1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- государственного технического учета;</w:t>
      </w:r>
    </w:p>
    <w:p w:rsidR="00620FDF" w:rsidRDefault="00620FDF" w:rsidP="00620FDF">
      <w:pPr>
        <w:tabs>
          <w:tab w:val="left" w:pos="9356"/>
        </w:tabs>
        <w:suppressAutoHyphens/>
        <w:ind w:right="-1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- государственной регистрации прав. </w:t>
      </w:r>
    </w:p>
    <w:p w:rsidR="00620FDF" w:rsidRDefault="00620FDF" w:rsidP="00620FDF">
      <w:pPr>
        <w:tabs>
          <w:tab w:val="left" w:pos="9356"/>
        </w:tabs>
        <w:suppressAutoHyphens/>
        <w:ind w:right="-1"/>
        <w:jc w:val="both"/>
        <w:rPr>
          <w:color w:val="000000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кадастровый учет недвижимого имущества, предоставление сведений, внесенных в государственный кадастр недвижимости</w:t>
      </w:r>
    </w:p>
    <w:p w:rsidR="00620FDF" w:rsidRDefault="00620FDF" w:rsidP="00620FDF">
      <w:pPr>
        <w:tabs>
          <w:tab w:val="left" w:pos="9356"/>
        </w:tabs>
        <w:autoSpaceDE w:val="0"/>
        <w:autoSpaceDN w:val="0"/>
        <w:adjustRightInd w:val="0"/>
        <w:ind w:right="-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Порядок,  размер и основания взимания государственной пошлины или иной платы, взимаемой за предоставление муниципальной услуги</w:t>
      </w:r>
    </w:p>
    <w:p w:rsidR="00620FDF" w:rsidRDefault="00620FDF" w:rsidP="00620FDF">
      <w:pPr>
        <w:tabs>
          <w:tab w:val="left" w:pos="9356"/>
        </w:tabs>
        <w:autoSpaceDE w:val="0"/>
        <w:autoSpaceDN w:val="0"/>
        <w:adjustRightInd w:val="0"/>
        <w:ind w:right="-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2.10. Муниципальная услуга предоставляется без взимания государственной пошлины или иной платы.</w:t>
      </w:r>
    </w:p>
    <w:p w:rsidR="00620FDF" w:rsidRDefault="00620FDF" w:rsidP="00620FDF">
      <w:pPr>
        <w:tabs>
          <w:tab w:val="left" w:pos="9356"/>
        </w:tabs>
        <w:autoSpaceDE w:val="0"/>
        <w:autoSpaceDN w:val="0"/>
        <w:adjustRightInd w:val="0"/>
        <w:ind w:right="-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2.11.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620FDF" w:rsidRDefault="00620FDF" w:rsidP="00620FDF">
      <w:pPr>
        <w:tabs>
          <w:tab w:val="left" w:pos="9356"/>
        </w:tabs>
        <w:autoSpaceDE w:val="0"/>
        <w:autoSpaceDN w:val="0"/>
        <w:adjustRightInd w:val="0"/>
        <w:ind w:right="-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2.11.1.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30 минут.</w:t>
      </w:r>
    </w:p>
    <w:p w:rsidR="00620FDF" w:rsidRDefault="00620FDF" w:rsidP="00620FDF">
      <w:pPr>
        <w:tabs>
          <w:tab w:val="left" w:pos="9356"/>
        </w:tabs>
        <w:autoSpaceDE w:val="0"/>
        <w:autoSpaceDN w:val="0"/>
        <w:adjustRightInd w:val="0"/>
        <w:ind w:right="-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2.12. Срок и порядок регистрации запроса заявителя о предоставлении муниципальной услуги.</w:t>
      </w:r>
    </w:p>
    <w:p w:rsidR="00620FDF" w:rsidRDefault="00620FDF" w:rsidP="00620FDF">
      <w:pPr>
        <w:tabs>
          <w:tab w:val="left" w:pos="9356"/>
        </w:tabs>
        <w:autoSpaceDE w:val="0"/>
        <w:autoSpaceDN w:val="0"/>
        <w:adjustRightInd w:val="0"/>
        <w:ind w:right="-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2.12.1.Срок и порядок регистрации запроса заявителя осуществляется в течение одного дня с момента подачи заявления.</w:t>
      </w:r>
    </w:p>
    <w:p w:rsidR="00620FDF" w:rsidRDefault="00620FDF" w:rsidP="00620FDF">
      <w:pPr>
        <w:tabs>
          <w:tab w:val="left" w:pos="9356"/>
        </w:tabs>
        <w:autoSpaceDE w:val="0"/>
        <w:autoSpaceDN w:val="0"/>
        <w:adjustRightInd w:val="0"/>
        <w:ind w:right="-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2.13. 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информации о порядке предоставления такой услуги.</w:t>
      </w:r>
    </w:p>
    <w:p w:rsidR="00620FDF" w:rsidRDefault="00620FDF" w:rsidP="00620FDF">
      <w:pPr>
        <w:tabs>
          <w:tab w:val="left" w:pos="9356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2.13.1. Стенды с организационно-распорядительной информацией размещаются в доступных для просмотра Заявителями местах. Тексты информационных материалов печатаются удобным для чтения шрифтом, без исправлений, наиболее важные места выделяются другим шрифтом.</w:t>
      </w:r>
    </w:p>
    <w:p w:rsidR="00620FDF" w:rsidRDefault="00620FDF" w:rsidP="00620FDF">
      <w:pPr>
        <w:tabs>
          <w:tab w:val="left" w:pos="9356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2.14. Заявителям при обращении в администрацию по вопросам, касающимся процедур муниципальной услуги по выдаче документов, гарантируется прием в помещении, оборудованном в соответствии с санитарными нормами и правилами.</w:t>
      </w:r>
    </w:p>
    <w:p w:rsidR="00620FDF" w:rsidRDefault="00620FDF" w:rsidP="00620FDF">
      <w:pPr>
        <w:tabs>
          <w:tab w:val="left" w:pos="9356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2.15. В помещении перед входом в Отдел отводятся места для ожидания приема. Места ожидания в очереди на получение документов могут быть оборудованы стульями, скамьями. Количество мест ожидания определяется исходя из фактической нагрузки и возможностей для их размещения в здании.</w:t>
      </w:r>
    </w:p>
    <w:p w:rsidR="00620FDF" w:rsidRDefault="00620FDF" w:rsidP="00620FDF">
      <w:pPr>
        <w:tabs>
          <w:tab w:val="left" w:pos="9356"/>
        </w:tabs>
        <w:autoSpaceDE w:val="0"/>
        <w:autoSpaceDN w:val="0"/>
        <w:adjustRightInd w:val="0"/>
        <w:ind w:right="-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2.16. Визуальная, текстовая информация о порядке предоставления муниципальной услуги  размещается на информационном стенде, а также на Портале и Сайте.</w:t>
      </w:r>
    </w:p>
    <w:p w:rsidR="00620FDF" w:rsidRDefault="00620FDF" w:rsidP="004478B5">
      <w:pPr>
        <w:autoSpaceDE w:val="0"/>
        <w:autoSpaceDN w:val="0"/>
        <w:adjustRightInd w:val="0"/>
        <w:ind w:left="-100" w:right="-100" w:firstLine="1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2.17.Оформление визуальной, текстовой  информации о порядке предоставления муниципальной услуги должно соответствовать   оптимальному зрительному восприятию этой информации заявителями.</w:t>
      </w:r>
    </w:p>
    <w:p w:rsidR="00620FDF" w:rsidRDefault="00620FDF" w:rsidP="00620FDF">
      <w:pPr>
        <w:autoSpaceDE w:val="0"/>
        <w:autoSpaceDN w:val="0"/>
        <w:adjustRightInd w:val="0"/>
        <w:ind w:left="-100" w:right="-100" w:firstLine="1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2.18. Показатели доступности и качества муниципальной услуги.</w:t>
      </w:r>
    </w:p>
    <w:p w:rsidR="00620FDF" w:rsidRDefault="00620FDF" w:rsidP="00620FDF">
      <w:pPr>
        <w:autoSpaceDE w:val="0"/>
        <w:autoSpaceDN w:val="0"/>
        <w:adjustRightInd w:val="0"/>
        <w:ind w:left="-100" w:right="-100" w:firstLine="1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2.18.1.Заявитель имеет право: </w:t>
      </w:r>
    </w:p>
    <w:p w:rsidR="00620FDF" w:rsidRDefault="00620FDF" w:rsidP="00620FDF">
      <w:pPr>
        <w:autoSpaceDE w:val="0"/>
        <w:autoSpaceDN w:val="0"/>
        <w:adjustRightInd w:val="0"/>
        <w:ind w:left="-100" w:right="-100" w:firstLine="100"/>
        <w:jc w:val="both"/>
        <w:rPr>
          <w:sz w:val="28"/>
          <w:szCs w:val="28"/>
        </w:rPr>
      </w:pPr>
      <w:r>
        <w:rPr>
          <w:sz w:val="28"/>
          <w:szCs w:val="28"/>
        </w:rPr>
        <w:t>- получать консультацию по процедуре исполнения муниципальной услуги по выдаче постановлений по присвоению адреса земельным участкам и объектам капитального строительства,  по письменным обращениям, по телефону, по электронной форме, через Портал и Сайт. Консультации представляются бесплатно.</w:t>
      </w:r>
    </w:p>
    <w:p w:rsidR="00620FDF" w:rsidRDefault="00620FDF" w:rsidP="00620FDF">
      <w:pPr>
        <w:autoSpaceDE w:val="0"/>
        <w:autoSpaceDN w:val="0"/>
        <w:adjustRightInd w:val="0"/>
        <w:ind w:left="-100" w:right="-100" w:firstLine="1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получать муниципальную услугу своевременно, в полном объеме и в любой форме, предусмотренной законодательством Российской Федерации.</w:t>
      </w:r>
    </w:p>
    <w:p w:rsidR="00620FDF" w:rsidRDefault="00620FDF" w:rsidP="00620FDF">
      <w:pPr>
        <w:autoSpaceDE w:val="0"/>
        <w:autoSpaceDN w:val="0"/>
        <w:adjustRightInd w:val="0"/>
        <w:ind w:left="-100" w:right="-100" w:firstLine="100"/>
        <w:jc w:val="both"/>
        <w:rPr>
          <w:sz w:val="28"/>
          <w:szCs w:val="28"/>
        </w:rPr>
      </w:pPr>
      <w:r>
        <w:rPr>
          <w:sz w:val="28"/>
          <w:szCs w:val="28"/>
        </w:rPr>
        <w:t>-обращаться с заявлением о прекращении рассмотрения заявления, в том числе в электронной форме.</w:t>
      </w:r>
    </w:p>
    <w:p w:rsidR="00620FDF" w:rsidRDefault="00620FDF" w:rsidP="00620FD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20FDF" w:rsidRDefault="00620FDF" w:rsidP="00620FD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620FDF" w:rsidRDefault="00620FDF" w:rsidP="00620FDF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3.1.    Исчерпывающий  перечень административных процедур</w:t>
      </w:r>
    </w:p>
    <w:p w:rsidR="00620FDF" w:rsidRDefault="00620FDF" w:rsidP="00620FD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3.1.1. Муниципальная услуга "Выдача  постановлений по присвоению адреса земельным участкам и объектам капитального строительства» включает следующие административные процедуры:</w:t>
      </w:r>
    </w:p>
    <w:p w:rsidR="00620FDF" w:rsidRDefault="00620FDF" w:rsidP="00620FD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прием материалов Заявителя;</w:t>
      </w:r>
    </w:p>
    <w:p w:rsidR="00620FDF" w:rsidRDefault="00620FDF" w:rsidP="00620FD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и оформление постановления по присвоению адреса земельным участкам и объектам капитального строительства либо мотивированного отказа в выдаче указанного документа.  </w:t>
      </w:r>
    </w:p>
    <w:p w:rsidR="00620FDF" w:rsidRDefault="00620FDF" w:rsidP="00620FD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3.1.2. Основанием для начала административной процедуры прием материалов Заявителя  является поступление  заявления (приложение № 2) в администрацию Новопокровского муниципального образования.</w:t>
      </w:r>
    </w:p>
    <w:p w:rsidR="00620FDF" w:rsidRDefault="00620FDF" w:rsidP="00620FD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3.1.3. Изучение заявления на предмет соблюдения требований к обращению граждан  осуществляется в  течение  одного дня.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3.1.3. Ответственным должностным лицом является специалист администрации Новопокровского  муниципального образования.</w:t>
      </w:r>
    </w:p>
    <w:p w:rsidR="00620FDF" w:rsidRDefault="00620FDF" w:rsidP="00620FD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3.1.4. Критерием принятия решения является наличие или отсутствие заявления. </w:t>
      </w:r>
    </w:p>
    <w:p w:rsidR="00620FDF" w:rsidRDefault="00620FDF" w:rsidP="00620FD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3.1.5.Результат административной процедуры приема материалов Заявителя является  регистрация заявления и его  передача главе администрации для проставления резолюции. </w:t>
      </w:r>
    </w:p>
    <w:p w:rsidR="00620FDF" w:rsidRDefault="00620FDF" w:rsidP="00620FD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3.1.6. Способом  </w:t>
      </w:r>
      <w:proofErr w:type="gramStart"/>
      <w:r>
        <w:rPr>
          <w:sz w:val="28"/>
          <w:szCs w:val="28"/>
        </w:rPr>
        <w:t>фиксации результата  выполнения административной процедуры приема материалов Заявителя</w:t>
      </w:r>
      <w:proofErr w:type="gramEnd"/>
      <w:r>
        <w:rPr>
          <w:sz w:val="28"/>
          <w:szCs w:val="28"/>
        </w:rPr>
        <w:t xml:space="preserve"> является проставление штампа о регистрации заявления и  резолюция главы администрации.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3.2. Основанием для начала административной  процедуры по подготовке постановления</w:t>
      </w:r>
      <w:r>
        <w:rPr>
          <w:sz w:val="28"/>
          <w:szCs w:val="28"/>
        </w:rPr>
        <w:t xml:space="preserve"> по присвоению адреса земельным участкам и объектам капитального строительства является поступление заявления </w:t>
      </w:r>
      <w:r>
        <w:rPr>
          <w:b/>
          <w:sz w:val="28"/>
          <w:szCs w:val="28"/>
        </w:rPr>
        <w:t>главному специалисту с резолюцией  главы администрации.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20FDF" w:rsidRDefault="00620FDF" w:rsidP="00620FDF">
      <w:pPr>
        <w:suppressAutoHyphens/>
        <w:ind w:firstLine="708"/>
        <w:jc w:val="center"/>
        <w:rPr>
          <w:b/>
          <w:i/>
          <w:sz w:val="28"/>
          <w:szCs w:val="28"/>
          <w:lang w:eastAsia="ar-SA"/>
        </w:rPr>
      </w:pPr>
      <w:r>
        <w:rPr>
          <w:b/>
          <w:i/>
          <w:sz w:val="28"/>
          <w:szCs w:val="28"/>
          <w:lang w:eastAsia="ar-SA"/>
        </w:rPr>
        <w:t>Формирование и направление  межведомственного   запроса  в органы, участвующие в предоставлении муниципальной услуги</w:t>
      </w:r>
    </w:p>
    <w:p w:rsidR="00620FDF" w:rsidRDefault="00620FDF" w:rsidP="00620FDF">
      <w:pPr>
        <w:suppressAutoHyphens/>
        <w:ind w:firstLine="708"/>
        <w:jc w:val="center"/>
        <w:rPr>
          <w:b/>
          <w:sz w:val="28"/>
          <w:szCs w:val="28"/>
          <w:lang w:eastAsia="ar-SA"/>
        </w:rPr>
      </w:pPr>
    </w:p>
    <w:p w:rsidR="00620FDF" w:rsidRDefault="00620FDF" w:rsidP="00620FDF">
      <w:pPr>
        <w:shd w:val="clear" w:color="auto" w:fill="FFFFFF"/>
        <w:suppressAutoHyphens/>
        <w:ind w:firstLine="709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3.2.1 Основанием для начала выполнения  административной  процедуры является отсутствие документа (документов), предусмотренных подпунктом 2.6.1. пункта 2.6 Административного регламента.</w:t>
      </w:r>
    </w:p>
    <w:p w:rsidR="00620FDF" w:rsidRDefault="00620FDF" w:rsidP="00620FDF">
      <w:pPr>
        <w:ind w:firstLine="709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В случае если Заявителем  представлены все  документы, указанные в </w:t>
      </w:r>
      <w:r>
        <w:rPr>
          <w:b/>
          <w:color w:val="000000"/>
          <w:sz w:val="28"/>
          <w:szCs w:val="28"/>
        </w:rPr>
        <w:t xml:space="preserve">подпунктом 2.6.1. пункта 2.6 </w:t>
      </w:r>
      <w:r>
        <w:rPr>
          <w:b/>
          <w:sz w:val="28"/>
          <w:szCs w:val="28"/>
        </w:rPr>
        <w:t>Административного   регламента, специалист приступает к исполнению следующей административной  процедуры.</w:t>
      </w:r>
      <w:proofErr w:type="gramEnd"/>
    </w:p>
    <w:p w:rsidR="00620FDF" w:rsidRDefault="00620FDF" w:rsidP="00620FD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3.2.2. </w:t>
      </w:r>
      <w:proofErr w:type="gramStart"/>
      <w:r>
        <w:rPr>
          <w:b/>
          <w:sz w:val="28"/>
          <w:szCs w:val="28"/>
        </w:rPr>
        <w:t xml:space="preserve">В случае если Заявителем по собственной инициативе не представлены указанные в </w:t>
      </w:r>
      <w:r>
        <w:rPr>
          <w:b/>
          <w:color w:val="000000"/>
          <w:sz w:val="28"/>
          <w:szCs w:val="28"/>
        </w:rPr>
        <w:t xml:space="preserve">подпунктом 2.6.1. пункта 2.6 </w:t>
      </w:r>
      <w:r>
        <w:rPr>
          <w:b/>
          <w:sz w:val="28"/>
          <w:szCs w:val="28"/>
        </w:rPr>
        <w:lastRenderedPageBreak/>
        <w:t>Административного   регламента  документы, специалист принимает решение о формировании и направлении межведомственного  запроса.</w:t>
      </w:r>
      <w:proofErr w:type="gramEnd"/>
    </w:p>
    <w:p w:rsidR="00620FDF" w:rsidRDefault="00620FDF" w:rsidP="00620FD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Направление  межведомственного   запроса  осуществляется специалистом только в электронной форме посредством единой системы межведомственного  электронного взаимодействия и подключенных к ней региональных систем  межведомственного электронного взаимодействия.</w:t>
      </w:r>
    </w:p>
    <w:p w:rsidR="00620FDF" w:rsidRDefault="00620FDF" w:rsidP="00620FD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Направление межведомственного запроса в бумажном виде допускается только в случае невозможности направления межведомственных запросов в электронной форме в связи с подтвержденной технической недоступностью или неработоспособностью веб-сервисов органов, предоставляющих муниципальные услуги.</w:t>
      </w:r>
    </w:p>
    <w:p w:rsidR="00620FDF" w:rsidRDefault="00620FDF" w:rsidP="00620FD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Направление межведомственного запроса допускается только в целях, связанных с предоставлением муниципальной услуги.</w:t>
      </w:r>
    </w:p>
    <w:p w:rsidR="00620FDF" w:rsidRDefault="00620FDF" w:rsidP="00620FDF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   3.2.3.  Межведомственный запрос о представлении документов и (или) информации для предоставления муниципальной услуги должен содержать:</w:t>
      </w:r>
    </w:p>
    <w:p w:rsidR="00620FDF" w:rsidRDefault="00620FDF" w:rsidP="00620FDF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1) наименование Администрации, направляющей межведомственный запрос;</w:t>
      </w:r>
    </w:p>
    <w:p w:rsidR="00620FDF" w:rsidRDefault="00620FDF" w:rsidP="00620FDF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2) наименование органа или организации, в адрес которых направляется межведомственный запрос;</w:t>
      </w:r>
    </w:p>
    <w:p w:rsidR="00620FDF" w:rsidRDefault="00620FDF" w:rsidP="00620FDF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3) наименование муниципальной услуги, для предоставления которой необходимо представление документа и (или) информации;</w:t>
      </w:r>
    </w:p>
    <w:p w:rsidR="00620FDF" w:rsidRDefault="00620FDF" w:rsidP="00620FDF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>
        <w:rPr>
          <w:b/>
          <w:sz w:val="28"/>
          <w:szCs w:val="28"/>
          <w:lang w:eastAsia="ar-SA"/>
        </w:rPr>
        <w:t>необходимых</w:t>
      </w:r>
      <w:proofErr w:type="gramEnd"/>
      <w:r>
        <w:rPr>
          <w:b/>
          <w:sz w:val="28"/>
          <w:szCs w:val="28"/>
          <w:lang w:eastAsia="ar-SA"/>
        </w:rPr>
        <w:t xml:space="preserve"> для предоставления </w:t>
      </w:r>
      <w:proofErr w:type="spellStart"/>
      <w:r>
        <w:rPr>
          <w:b/>
          <w:sz w:val="28"/>
          <w:szCs w:val="28"/>
          <w:lang w:eastAsia="ar-SA"/>
        </w:rPr>
        <w:t>муницпальной</w:t>
      </w:r>
      <w:proofErr w:type="spellEnd"/>
      <w:r>
        <w:rPr>
          <w:b/>
          <w:sz w:val="28"/>
          <w:szCs w:val="28"/>
          <w:lang w:eastAsia="ar-SA"/>
        </w:rPr>
        <w:t xml:space="preserve"> услуги, и указание на реквизиты данного нормативного правового акта;</w:t>
      </w:r>
    </w:p>
    <w:p w:rsidR="00620FDF" w:rsidRDefault="00620FDF" w:rsidP="00620FDF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5) сведения, необходимые для представления документа и (или) информации, установленные подпунктом 2.6.1. пункта 2.6 Административного регламента;</w:t>
      </w:r>
    </w:p>
    <w:p w:rsidR="00620FDF" w:rsidRDefault="00620FDF" w:rsidP="00620FDF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6) контактную информацию для направления ответа на межведомственный запрос;</w:t>
      </w:r>
    </w:p>
    <w:p w:rsidR="00620FDF" w:rsidRDefault="00620FDF" w:rsidP="00620FDF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7) дату направления межведомственного запроса;</w:t>
      </w:r>
    </w:p>
    <w:p w:rsidR="00620FDF" w:rsidRDefault="00620FDF" w:rsidP="00620FDF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8) фамилию,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620FDF" w:rsidRDefault="00620FDF" w:rsidP="00620FD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3.2.4.</w:t>
      </w:r>
      <w:r>
        <w:rPr>
          <w:b/>
          <w:color w:val="000000"/>
          <w:sz w:val="28"/>
          <w:szCs w:val="28"/>
        </w:rPr>
        <w:t xml:space="preserve"> Специалист формирует и направляет</w:t>
      </w:r>
      <w:r>
        <w:rPr>
          <w:b/>
          <w:sz w:val="28"/>
          <w:szCs w:val="28"/>
        </w:rPr>
        <w:t xml:space="preserve"> межведомственный запрос в течение 2 рабочих дней со дня регистрации заявления и документов Заявителя. </w:t>
      </w:r>
    </w:p>
    <w:p w:rsidR="00620FDF" w:rsidRDefault="00620FDF" w:rsidP="00620FDF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Специалист, осуществляющий формирование и направление межведомственного запроса, несет персональную ответственность за правильность выполнения административной процедуры. </w:t>
      </w:r>
    </w:p>
    <w:p w:rsidR="00620FDF" w:rsidRDefault="00620FDF" w:rsidP="00620FDF">
      <w:pPr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3.2.5. Подготовка постановления по присвоению адреса земельным участкам и объектам капитального строительства    либо мотивированного  отказа в подготовке постановления по присвоению адреса    осуществляется в течение 9 дней.</w:t>
      </w:r>
    </w:p>
    <w:p w:rsidR="00620FDF" w:rsidRDefault="00620FDF" w:rsidP="00620FDF">
      <w:pPr>
        <w:autoSpaceDE w:val="0"/>
        <w:autoSpaceDN w:val="0"/>
        <w:adjustRightInd w:val="0"/>
        <w:ind w:left="700" w:right="-1"/>
        <w:jc w:val="both"/>
        <w:rPr>
          <w:sz w:val="28"/>
          <w:szCs w:val="28"/>
        </w:rPr>
      </w:pPr>
      <w:r>
        <w:rPr>
          <w:sz w:val="28"/>
          <w:szCs w:val="28"/>
        </w:rPr>
        <w:t>3.2.6. Ответственными должностным лицом является: главный специалист администрации муниципального образования.</w:t>
      </w:r>
    </w:p>
    <w:p w:rsidR="00620FDF" w:rsidRDefault="00620FDF" w:rsidP="00620FDF">
      <w:pPr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3.2.7. Критерием принятия решения является наличие (отсутствие) достаточных оснований и документов, необходимых для осуществления мероприятий по подготовке постановлений по присвоению адреса </w:t>
      </w:r>
    </w:p>
    <w:p w:rsidR="00620FDF" w:rsidRDefault="00620FDF" w:rsidP="00620FDF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земельным участкам и объектам капитального строительства  </w:t>
      </w:r>
    </w:p>
    <w:p w:rsidR="00620FDF" w:rsidRDefault="00620FDF" w:rsidP="00620FDF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(мотивированного отказа в присвоении адреса земельного участка и </w:t>
      </w:r>
      <w:proofErr w:type="gramEnd"/>
    </w:p>
    <w:p w:rsidR="00620FDF" w:rsidRDefault="00620FDF" w:rsidP="00620FDF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объектам капитального строительства). </w:t>
      </w:r>
    </w:p>
    <w:p w:rsidR="00620FDF" w:rsidRDefault="00620FDF" w:rsidP="00620FDF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3.2.8. Глава администрации муниципального района образования визирует постановления по присвоению адреса земельным участкам и объектам капитального строительства.</w:t>
      </w:r>
    </w:p>
    <w:p w:rsidR="00620FDF" w:rsidRDefault="00620FDF" w:rsidP="00620FDF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3.2.9. Выдача постановления по присвоению адреса земельным участкам и объектам капитального строительства  заявителю либо мотивированного отказа в присвоении адреса земельного участка и объектам капитального строительства.</w:t>
      </w:r>
    </w:p>
    <w:p w:rsidR="00620FDF" w:rsidRDefault="00620FDF" w:rsidP="00620FDF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3.2.10   Блок – схема предоставления муниципальной  услуги приводится в приложении 3.</w:t>
      </w:r>
    </w:p>
    <w:p w:rsidR="00620FDF" w:rsidRDefault="00620FDF" w:rsidP="00620FDF">
      <w:pPr>
        <w:autoSpaceDE w:val="0"/>
        <w:autoSpaceDN w:val="0"/>
        <w:adjustRightInd w:val="0"/>
        <w:ind w:left="800" w:right="-801"/>
        <w:jc w:val="center"/>
        <w:outlineLvl w:val="2"/>
        <w:rPr>
          <w:sz w:val="28"/>
          <w:szCs w:val="28"/>
        </w:rPr>
      </w:pPr>
    </w:p>
    <w:p w:rsidR="00620FDF" w:rsidRDefault="00620FDF" w:rsidP="00620FDF">
      <w:pPr>
        <w:autoSpaceDE w:val="0"/>
        <w:autoSpaceDN w:val="0"/>
        <w:adjustRightInd w:val="0"/>
        <w:ind w:right="85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.Формы контроля за исполнением регламента</w:t>
      </w:r>
    </w:p>
    <w:p w:rsidR="00620FDF" w:rsidRDefault="00620FDF" w:rsidP="00620FDF">
      <w:pPr>
        <w:autoSpaceDE w:val="0"/>
        <w:autoSpaceDN w:val="0"/>
        <w:adjustRightInd w:val="0"/>
        <w:ind w:left="800" w:right="85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полнотой и качеством предоставления муниципальной  услуги</w:t>
      </w:r>
    </w:p>
    <w:p w:rsidR="00620FDF" w:rsidRDefault="00620FDF" w:rsidP="00620FDF">
      <w:pPr>
        <w:autoSpaceDE w:val="0"/>
        <w:autoSpaceDN w:val="0"/>
        <w:adjustRightInd w:val="0"/>
        <w:ind w:left="800" w:right="850"/>
        <w:jc w:val="center"/>
        <w:outlineLvl w:val="0"/>
        <w:rPr>
          <w:b/>
          <w:sz w:val="28"/>
          <w:szCs w:val="28"/>
        </w:rPr>
      </w:pPr>
    </w:p>
    <w:p w:rsidR="00620FDF" w:rsidRDefault="00620FDF" w:rsidP="00620FDF">
      <w:pPr>
        <w:autoSpaceDE w:val="0"/>
        <w:autoSpaceDN w:val="0"/>
        <w:adjustRightInd w:val="0"/>
        <w:ind w:right="-1"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4.1. Проверки полноты и качества предоставления муниципальной услуги могут быть плановыми и внеплановыми.</w:t>
      </w:r>
    </w:p>
    <w:p w:rsidR="00620FDF" w:rsidRDefault="00620FDF" w:rsidP="00620FDF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Текущий плановый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исполнению муниципальной услуги осуществляется главой </w:t>
      </w:r>
      <w:proofErr w:type="spellStart"/>
      <w:r>
        <w:rPr>
          <w:sz w:val="28"/>
          <w:szCs w:val="28"/>
        </w:rPr>
        <w:t>Лесновского</w:t>
      </w:r>
      <w:proofErr w:type="spellEnd"/>
      <w:r>
        <w:rPr>
          <w:sz w:val="28"/>
          <w:szCs w:val="28"/>
        </w:rPr>
        <w:t xml:space="preserve"> муниципального образования постоянно в процессе осуществления муниципальной услуги ответственным специалистом путем проверок соблюдения и исполнения положений настоящего Административного регламента, нормативных правовых актов Российской Федерации.</w:t>
      </w:r>
    </w:p>
    <w:p w:rsidR="00620FDF" w:rsidRDefault="00620FDF" w:rsidP="00620FDF">
      <w:pPr>
        <w:tabs>
          <w:tab w:val="left" w:pos="0"/>
          <w:tab w:val="left" w:pos="142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4.3. Текущий внеплановый контроль (периодичность проверок       </w:t>
      </w:r>
      <w:r>
        <w:rPr>
          <w:sz w:val="28"/>
          <w:szCs w:val="28"/>
        </w:rPr>
        <w:tab/>
        <w:t xml:space="preserve">устанавливается конкретными обращениями заявителей, органов </w:t>
      </w:r>
      <w:r>
        <w:rPr>
          <w:sz w:val="28"/>
          <w:szCs w:val="28"/>
        </w:rPr>
        <w:tab/>
        <w:t xml:space="preserve">государственной власти и пр.) исполнения муниципальной услуги </w:t>
      </w:r>
      <w:r>
        <w:rPr>
          <w:sz w:val="28"/>
          <w:szCs w:val="28"/>
        </w:rPr>
        <w:tab/>
        <w:t xml:space="preserve">осуществляется должностным лицом, уполномоченным на то главой </w:t>
      </w:r>
      <w:r>
        <w:rPr>
          <w:sz w:val="28"/>
          <w:szCs w:val="28"/>
        </w:rPr>
        <w:tab/>
        <w:t xml:space="preserve">администрации. При проверке могут рассматриваться все вопросы, </w:t>
      </w:r>
      <w:r>
        <w:rPr>
          <w:sz w:val="28"/>
          <w:szCs w:val="28"/>
        </w:rPr>
        <w:tab/>
        <w:t xml:space="preserve">связанные с исполнением муниципальной услуги (комплексные проверки), </w:t>
      </w:r>
      <w:r>
        <w:rPr>
          <w:sz w:val="28"/>
          <w:szCs w:val="28"/>
        </w:rPr>
        <w:tab/>
        <w:t xml:space="preserve">или исполнение отдельных административных процедур (тематические </w:t>
      </w:r>
      <w:r>
        <w:rPr>
          <w:sz w:val="28"/>
          <w:szCs w:val="28"/>
        </w:rPr>
        <w:tab/>
        <w:t>проверки).</w:t>
      </w:r>
    </w:p>
    <w:p w:rsidR="00620FDF" w:rsidRDefault="00620FDF" w:rsidP="00620FDF">
      <w:pPr>
        <w:autoSpaceDE w:val="0"/>
        <w:autoSpaceDN w:val="0"/>
        <w:adjustRightInd w:val="0"/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        4.4. Ответственность должностных лиц Отдела за решения действия (бездействие), принимаемые (осуществляемые) ими в ходе предоставления муниципальной услуги.</w:t>
      </w:r>
    </w:p>
    <w:p w:rsidR="00620FDF" w:rsidRDefault="00620FDF" w:rsidP="00620FDF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4.4.1. Персональная ответственность муниципальных служащих         администрации Новопокровского муниципального образования закрепляется в их должностных инструкциях в соответствии с требованиями законодательства Российской Федерации.</w:t>
      </w:r>
    </w:p>
    <w:p w:rsidR="00620FDF" w:rsidRDefault="00620FDF" w:rsidP="00620FD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20FDF" w:rsidRDefault="00620FDF" w:rsidP="00620FD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.Досудебный (внесудебный) порядок обжалования решений</w:t>
      </w:r>
    </w:p>
    <w:p w:rsidR="00620FDF" w:rsidRDefault="00620FDF" w:rsidP="00620FD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действия (бездействия) Отдела, предоставляющего </w:t>
      </w:r>
    </w:p>
    <w:p w:rsidR="00620FDF" w:rsidRDefault="00620FDF" w:rsidP="00620FD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муниципальную услугу, а так же его должностных лиц</w:t>
      </w:r>
    </w:p>
    <w:p w:rsidR="00620FDF" w:rsidRDefault="00620FDF" w:rsidP="00620FD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 Заявитель может обратиться с жалобой, в т.ч. в следующих случаях:</w:t>
      </w:r>
    </w:p>
    <w:p w:rsidR="00620FDF" w:rsidRDefault="00620FDF" w:rsidP="00620FD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-нарушение срока регистрации запроса заявителя о предоставлении муниципальной услуги;</w:t>
      </w:r>
    </w:p>
    <w:p w:rsidR="00620FDF" w:rsidRDefault="00620FDF" w:rsidP="00620FD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-нарушение срока предоставления муниципальной услуги;</w:t>
      </w:r>
    </w:p>
    <w:p w:rsidR="00620FDF" w:rsidRDefault="00620FDF" w:rsidP="00620FD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-требование у заявителя документов, не предусмотренных нормативными правовыми актами Российской Федерации, нормативными правовыми субъектов Российской Федерации, муниципальными правовыми актами для предоставления муниципальной услуги;</w:t>
      </w:r>
    </w:p>
    <w:p w:rsidR="00620FDF" w:rsidRDefault="00620FDF" w:rsidP="00620FD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отказ в приеме документов, предоставление которых предусмотрено нормативными правовыми актами субъектов Российской  Федерации, муниципальными правовыми актами для предоставления муниципальной услуги, у заявителя;</w:t>
      </w:r>
    </w:p>
    <w:p w:rsidR="00620FDF" w:rsidRDefault="00620FDF" w:rsidP="00620FD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актами субъектов Российской  Федерации, муниципальными правовыми актами;</w:t>
      </w:r>
      <w:proofErr w:type="gramEnd"/>
    </w:p>
    <w:p w:rsidR="00620FDF" w:rsidRDefault="00620FDF" w:rsidP="00620FD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620FDF" w:rsidRDefault="00620FDF" w:rsidP="00620FD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-отказ администрации, предоставляющей муниципальную  услугу, должностного лица администрации,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документных либо нарушение установленного срока таких исправлений.</w:t>
      </w:r>
      <w:proofErr w:type="gramEnd"/>
    </w:p>
    <w:p w:rsidR="00620FDF" w:rsidRDefault="00620FDF" w:rsidP="00620FD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5.2.Жалоба подается в письменной форме на бумажном носителе, в электронной форме в администрацию  Новопокровского  муниципального образования, на имя Главы Новопокровского муниципального образования. </w:t>
      </w:r>
    </w:p>
    <w:p w:rsidR="00620FDF" w:rsidRDefault="00620FDF" w:rsidP="00620FDF">
      <w:pPr>
        <w:tabs>
          <w:tab w:val="left" w:pos="0"/>
          <w:tab w:val="left" w:pos="142"/>
        </w:tabs>
        <w:autoSpaceDE w:val="0"/>
        <w:autoSpaceDN w:val="0"/>
        <w:adjustRightInd w:val="0"/>
        <w:ind w:left="1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5.3. Жалоба может быть направлена по почте, с помощью </w:t>
      </w:r>
      <w:r>
        <w:rPr>
          <w:sz w:val="28"/>
          <w:szCs w:val="28"/>
        </w:rPr>
        <w:tab/>
        <w:t xml:space="preserve">информационно-телекоммуникационной сети «Интернет», </w:t>
      </w:r>
      <w:r>
        <w:rPr>
          <w:sz w:val="28"/>
          <w:szCs w:val="28"/>
        </w:rPr>
        <w:tab/>
        <w:t xml:space="preserve">официального сайта органа, предоставляющего муниципальную </w:t>
      </w:r>
      <w:r>
        <w:rPr>
          <w:sz w:val="28"/>
          <w:szCs w:val="28"/>
        </w:rPr>
        <w:tab/>
        <w:t>услугу, а так же может быть принята при личном приеме  заявителя.</w:t>
      </w:r>
    </w:p>
    <w:p w:rsidR="00620FDF" w:rsidRDefault="00620FDF" w:rsidP="00620FDF">
      <w:pPr>
        <w:tabs>
          <w:tab w:val="left" w:pos="0"/>
        </w:tabs>
        <w:autoSpaceDE w:val="0"/>
        <w:autoSpaceDN w:val="0"/>
        <w:adjustRightInd w:val="0"/>
        <w:ind w:right="-8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5.4. Жалоба должна содержать:</w:t>
      </w:r>
    </w:p>
    <w:p w:rsidR="00620FDF" w:rsidRDefault="00620FDF" w:rsidP="00620FDF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-наименование органа, предоставляющего муниципальную   услугу, </w:t>
      </w:r>
    </w:p>
    <w:p w:rsidR="00620FDF" w:rsidRDefault="00620FDF" w:rsidP="00620FDF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должностного лица органа, предоставляющего муниципальную услугу, </w:t>
      </w:r>
    </w:p>
    <w:p w:rsidR="00620FDF" w:rsidRDefault="00620FDF" w:rsidP="00620FDF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либо муниципального служащего, решения и действия (бездействия) </w:t>
      </w:r>
    </w:p>
    <w:p w:rsidR="00620FDF" w:rsidRDefault="00620FDF" w:rsidP="00620FDF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которых обжалуются:</w:t>
      </w:r>
    </w:p>
    <w:p w:rsidR="00620FDF" w:rsidRDefault="00620FDF" w:rsidP="00620FDF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-фамилию, имя отчество (последнее – при наличии), сведения о месте </w:t>
      </w:r>
    </w:p>
    <w:p w:rsidR="00620FDF" w:rsidRDefault="00620FDF" w:rsidP="00620FDF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жительства заявителя – физического лица либо наименование, сведения  </w:t>
      </w:r>
    </w:p>
    <w:p w:rsidR="00620FDF" w:rsidRDefault="00620FDF" w:rsidP="00620FDF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 месте нахождения заявителя – юридического лица, а так 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20FDF" w:rsidRDefault="00620FDF" w:rsidP="00620FDF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-сведения об обжалуемых решениях и действиях (бездействии) органа, предоставляющего муниципальную услугу, должностного лица  органа, предоставляющего муниципальную услугу; </w:t>
      </w:r>
    </w:p>
    <w:p w:rsidR="00620FDF" w:rsidRDefault="00620FDF" w:rsidP="00620FDF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-доводы, на основании которых заявитель не согласен с решением и действием (бездействием) орган, предоставляющего муниципальную услугу, </w:t>
      </w:r>
      <w:r>
        <w:rPr>
          <w:sz w:val="28"/>
          <w:szCs w:val="28"/>
        </w:rPr>
        <w:lastRenderedPageBreak/>
        <w:t>либо муниципального служащего. Заявителем могут быть представлены документы, подтверждающие доводы заявителя, либо их копии.</w:t>
      </w:r>
    </w:p>
    <w:p w:rsidR="00620FDF" w:rsidRDefault="00620FDF" w:rsidP="00620FDF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5.5. </w:t>
      </w:r>
      <w:proofErr w:type="gramStart"/>
      <w:r>
        <w:rPr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предоставляющему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</w:t>
      </w:r>
      <w:proofErr w:type="gramEnd"/>
      <w:r>
        <w:rPr>
          <w:sz w:val="28"/>
          <w:szCs w:val="28"/>
        </w:rPr>
        <w:t xml:space="preserve"> со дня ее регистрации. </w:t>
      </w:r>
    </w:p>
    <w:p w:rsidR="00620FDF" w:rsidRDefault="00620FDF" w:rsidP="00620FDF">
      <w:pPr>
        <w:suppressAutoHyphens/>
        <w:ind w:right="-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5.6. По результатам рассмотрения жалобы орган, предоставляющий муниципальную услугу, принимает одно из следующих решений:</w:t>
      </w:r>
    </w:p>
    <w:p w:rsidR="00620FDF" w:rsidRDefault="00620FDF" w:rsidP="00620FDF">
      <w:pPr>
        <w:suppressAutoHyphens/>
        <w:ind w:right="-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proofErr w:type="gramStart"/>
      <w:r>
        <w:rPr>
          <w:sz w:val="28"/>
          <w:szCs w:val="28"/>
          <w:lang w:eastAsia="ar-SA"/>
        </w:rPr>
        <w:t>-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выданных,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формах:</w:t>
      </w:r>
      <w:proofErr w:type="gramEnd"/>
    </w:p>
    <w:p w:rsidR="00620FDF" w:rsidRDefault="00620FDF" w:rsidP="00620FDF">
      <w:pPr>
        <w:suppressAutoHyphens/>
        <w:ind w:right="-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>-  отказывает в удовлетворении жалобы.</w:t>
      </w:r>
    </w:p>
    <w:p w:rsidR="00620FDF" w:rsidRDefault="00620FDF" w:rsidP="00620FDF">
      <w:pPr>
        <w:suppressAutoHyphens/>
        <w:ind w:left="800" w:right="-80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</w:p>
    <w:p w:rsidR="00620FDF" w:rsidRDefault="00620FDF" w:rsidP="00620FDF">
      <w:pPr>
        <w:suppressAutoHyphens/>
        <w:ind w:right="-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>5.7.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 о результатах рассмотрения жалобы.</w:t>
      </w:r>
    </w:p>
    <w:p w:rsidR="00620FDF" w:rsidRDefault="00620FDF" w:rsidP="00620FDF">
      <w:pPr>
        <w:suppressAutoHyphens/>
        <w:ind w:right="-80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5.8. В случае установления в ходе или по результатам рассмотрения </w:t>
      </w:r>
    </w:p>
    <w:p w:rsidR="00620FDF" w:rsidRDefault="00620FDF" w:rsidP="00620FDF">
      <w:pPr>
        <w:suppressAutoHyphens/>
        <w:ind w:right="-80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жалобы,  признаков состава административного правонарушения  или</w:t>
      </w:r>
    </w:p>
    <w:p w:rsidR="00620FDF" w:rsidRDefault="00620FDF" w:rsidP="00620FDF">
      <w:pPr>
        <w:suppressAutoHyphens/>
        <w:ind w:right="-80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преступления, должностное лицо, наделенное полномочиями </w:t>
      </w:r>
      <w:proofErr w:type="gramStart"/>
      <w:r>
        <w:rPr>
          <w:sz w:val="28"/>
          <w:szCs w:val="28"/>
          <w:lang w:eastAsia="ar-SA"/>
        </w:rPr>
        <w:t>по</w:t>
      </w:r>
      <w:proofErr w:type="gramEnd"/>
    </w:p>
    <w:p w:rsidR="00620FDF" w:rsidRDefault="00620FDF" w:rsidP="00620FDF">
      <w:pPr>
        <w:suppressAutoHyphens/>
        <w:ind w:right="-80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рассмотрению жалоб незамедлительно направляет имеющиеся материалы</w:t>
      </w:r>
    </w:p>
    <w:p w:rsidR="00620FDF" w:rsidRDefault="00620FDF" w:rsidP="00620FDF">
      <w:pPr>
        <w:suppressAutoHyphens/>
        <w:ind w:right="-80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в органы прокуратуры.</w:t>
      </w:r>
    </w:p>
    <w:p w:rsidR="00620FDF" w:rsidRDefault="00620FDF" w:rsidP="00620FD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0FDF" w:rsidRDefault="00620FDF" w:rsidP="00620FDF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Глава Новопокровского</w:t>
      </w: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муниципального образования              А.Н.Титаренко</w:t>
      </w: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620FDF" w:rsidRDefault="00620FDF" w:rsidP="00620FDF">
      <w:pPr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620FDF" w:rsidRDefault="00620FDF" w:rsidP="00620FDF">
      <w:pPr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620FDF" w:rsidRDefault="00620FDF" w:rsidP="004478B5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1</w:t>
      </w:r>
    </w:p>
    <w:p w:rsidR="00620FDF" w:rsidRDefault="00620FDF" w:rsidP="004478B5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к Административному регламенту,</w:t>
      </w:r>
    </w:p>
    <w:p w:rsidR="00620FDF" w:rsidRDefault="00620FDF" w:rsidP="004478B5">
      <w:pPr>
        <w:autoSpaceDE w:val="0"/>
        <w:autoSpaceDN w:val="0"/>
        <w:adjustRightInd w:val="0"/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утвержденному</w:t>
      </w:r>
      <w:proofErr w:type="gramEnd"/>
      <w:r>
        <w:rPr>
          <w:sz w:val="20"/>
          <w:szCs w:val="20"/>
        </w:rPr>
        <w:t xml:space="preserve"> постановлением</w:t>
      </w:r>
    </w:p>
    <w:p w:rsidR="00620FDF" w:rsidRDefault="00620FDF" w:rsidP="004478B5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от  11.09.2012г.  № 22-п</w:t>
      </w:r>
    </w:p>
    <w:p w:rsidR="00620FDF" w:rsidRDefault="00620FDF" w:rsidP="004478B5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8"/>
          <w:szCs w:val="28"/>
        </w:rPr>
      </w:pPr>
    </w:p>
    <w:p w:rsidR="00620FDF" w:rsidRDefault="00620FDF" w:rsidP="00620FD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20FDF" w:rsidRDefault="00620FDF" w:rsidP="00620FDF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об организациях, участвующих в предоставлении муниципальной услуги</w:t>
      </w:r>
    </w:p>
    <w:p w:rsidR="00620FDF" w:rsidRDefault="00620FDF" w:rsidP="00620FD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3"/>
        <w:gridCol w:w="3968"/>
        <w:gridCol w:w="4220"/>
      </w:tblGrid>
      <w:tr w:rsidR="00620FDF" w:rsidTr="00620FDF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FDF" w:rsidRDefault="00620F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FDF" w:rsidRDefault="00620FDF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Организации, участвующие в предоставлении муниципальной услуги 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FDF" w:rsidRDefault="00620FDF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Информация об организациях участвующих  в предоставлении муниципальной услуги</w:t>
            </w:r>
          </w:p>
        </w:tc>
      </w:tr>
      <w:tr w:rsidR="00620FDF" w:rsidTr="00620FDF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FDF" w:rsidRDefault="00620FD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FDF" w:rsidRDefault="00620FD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Балашовский отдел федеральной службы государственной регистрации, кадастра и картографии по Саратовской области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FDF" w:rsidRDefault="00620FD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Балашов, ул. Ленина, д.36</w:t>
            </w:r>
          </w:p>
          <w:p w:rsidR="00620FDF" w:rsidRDefault="00620FD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8(845-45) 4-28-61, 4-86-11</w:t>
            </w:r>
          </w:p>
        </w:tc>
      </w:tr>
      <w:tr w:rsidR="00620FDF" w:rsidTr="00620FDF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FDF" w:rsidRDefault="00620FD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FDF" w:rsidRDefault="00620FD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Саратовский филиал ФГУП «</w:t>
            </w:r>
            <w:proofErr w:type="spellStart"/>
            <w:r>
              <w:rPr>
                <w:sz w:val="28"/>
                <w:szCs w:val="28"/>
                <w:lang w:eastAsia="en-US"/>
              </w:rPr>
              <w:t>Ростехинвентаризация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– Федеральное БТИ»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FDF" w:rsidRDefault="00620FD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Балашов, ул. Ленина, д. 51</w:t>
            </w:r>
          </w:p>
          <w:p w:rsidR="00620FDF" w:rsidRDefault="00620FD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8(845-45) 4-12-79</w:t>
            </w:r>
          </w:p>
        </w:tc>
      </w:tr>
      <w:tr w:rsidR="00620FDF" w:rsidTr="00620FDF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FDF" w:rsidRDefault="00620FD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FDF" w:rsidRDefault="00620FD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ГУП «Саратовское областное бюро  технической инвентаризации и оценки недвижимости» Балашовский филиал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FDF" w:rsidRDefault="00620FD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Балашов, ул. Ленина, д. 36</w:t>
            </w:r>
          </w:p>
          <w:p w:rsidR="00620FDF" w:rsidRDefault="00620FD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8(845-45) 4-68-54</w:t>
            </w:r>
          </w:p>
        </w:tc>
      </w:tr>
      <w:tr w:rsidR="00620FDF" w:rsidTr="00620FDF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FDF" w:rsidRDefault="00620FD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FDF" w:rsidRDefault="00620FD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Комитет по молодежной политике, охране культурного наследия и туризму 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FDF" w:rsidRDefault="00620FD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Саратов, ул. Мичурина, д.86</w:t>
            </w:r>
          </w:p>
          <w:p w:rsidR="00620FDF" w:rsidRDefault="00620FD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8(8452) 20-90-55</w:t>
            </w:r>
          </w:p>
        </w:tc>
      </w:tr>
    </w:tbl>
    <w:p w:rsidR="00620FDF" w:rsidRDefault="00620FDF" w:rsidP="00620FDF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620FDF" w:rsidRDefault="00620FDF" w:rsidP="00620FDF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620FDF" w:rsidRDefault="00620FDF" w:rsidP="00620FDF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620FDF" w:rsidRDefault="00620FDF" w:rsidP="00620FDF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620FDF" w:rsidRDefault="00620FDF" w:rsidP="00620FDF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620FDF" w:rsidRDefault="00620FDF" w:rsidP="00620FDF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620FDF" w:rsidRDefault="00620FDF" w:rsidP="00620FDF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620FDF" w:rsidRDefault="00620FDF" w:rsidP="00620FDF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hd w:val="clear" w:color="auto" w:fill="FFFFFF"/>
        <w:suppressAutoHyphens/>
        <w:ind w:left="5050"/>
        <w:jc w:val="right"/>
        <w:rPr>
          <w:bCs/>
          <w:color w:val="000000"/>
          <w:spacing w:val="-1"/>
          <w:sz w:val="28"/>
          <w:szCs w:val="28"/>
        </w:rPr>
      </w:pPr>
    </w:p>
    <w:p w:rsidR="00620FDF" w:rsidRDefault="00620FDF" w:rsidP="00620FDF">
      <w:pPr>
        <w:shd w:val="clear" w:color="auto" w:fill="FFFFFF"/>
        <w:suppressAutoHyphens/>
        <w:ind w:left="5050"/>
        <w:jc w:val="right"/>
        <w:rPr>
          <w:bCs/>
          <w:color w:val="000000"/>
          <w:spacing w:val="-1"/>
          <w:sz w:val="28"/>
          <w:szCs w:val="28"/>
          <w:lang w:eastAsia="ar-SA"/>
        </w:rPr>
      </w:pPr>
    </w:p>
    <w:p w:rsidR="00620FDF" w:rsidRDefault="00620FDF" w:rsidP="00620FDF">
      <w:pPr>
        <w:shd w:val="clear" w:color="auto" w:fill="FFFFFF"/>
        <w:suppressAutoHyphens/>
        <w:ind w:left="5050"/>
        <w:jc w:val="right"/>
        <w:rPr>
          <w:bCs/>
          <w:color w:val="000000"/>
          <w:spacing w:val="-1"/>
          <w:sz w:val="28"/>
          <w:szCs w:val="28"/>
          <w:lang w:eastAsia="ar-SA"/>
        </w:rPr>
      </w:pPr>
    </w:p>
    <w:p w:rsidR="00620FDF" w:rsidRDefault="00620FDF" w:rsidP="00620FDF">
      <w:pPr>
        <w:shd w:val="clear" w:color="auto" w:fill="FFFFFF"/>
        <w:suppressAutoHyphens/>
        <w:ind w:left="5050"/>
        <w:jc w:val="right"/>
        <w:rPr>
          <w:bCs/>
          <w:color w:val="000000"/>
          <w:spacing w:val="-1"/>
          <w:sz w:val="28"/>
          <w:szCs w:val="28"/>
          <w:lang w:eastAsia="ar-SA"/>
        </w:rPr>
      </w:pPr>
    </w:p>
    <w:p w:rsidR="004478B5" w:rsidRDefault="004478B5" w:rsidP="00620FDF">
      <w:pPr>
        <w:shd w:val="clear" w:color="auto" w:fill="FFFFFF"/>
        <w:suppressAutoHyphens/>
        <w:ind w:left="5050"/>
        <w:jc w:val="right"/>
        <w:rPr>
          <w:bCs/>
          <w:color w:val="000000"/>
          <w:spacing w:val="-1"/>
          <w:sz w:val="20"/>
          <w:szCs w:val="20"/>
          <w:lang w:eastAsia="ar-SA"/>
        </w:rPr>
      </w:pPr>
    </w:p>
    <w:p w:rsidR="004478B5" w:rsidRDefault="004478B5" w:rsidP="00620FDF">
      <w:pPr>
        <w:shd w:val="clear" w:color="auto" w:fill="FFFFFF"/>
        <w:suppressAutoHyphens/>
        <w:ind w:left="5050"/>
        <w:jc w:val="right"/>
        <w:rPr>
          <w:bCs/>
          <w:color w:val="000000"/>
          <w:spacing w:val="-1"/>
          <w:sz w:val="20"/>
          <w:szCs w:val="20"/>
          <w:lang w:eastAsia="ar-SA"/>
        </w:rPr>
      </w:pPr>
    </w:p>
    <w:p w:rsidR="004478B5" w:rsidRDefault="004478B5" w:rsidP="00620FDF">
      <w:pPr>
        <w:shd w:val="clear" w:color="auto" w:fill="FFFFFF"/>
        <w:suppressAutoHyphens/>
        <w:ind w:left="5050"/>
        <w:jc w:val="right"/>
        <w:rPr>
          <w:bCs/>
          <w:color w:val="000000"/>
          <w:spacing w:val="-1"/>
          <w:sz w:val="20"/>
          <w:szCs w:val="20"/>
          <w:lang w:eastAsia="ar-SA"/>
        </w:rPr>
      </w:pPr>
    </w:p>
    <w:p w:rsidR="004478B5" w:rsidRDefault="004478B5" w:rsidP="00620FDF">
      <w:pPr>
        <w:shd w:val="clear" w:color="auto" w:fill="FFFFFF"/>
        <w:suppressAutoHyphens/>
        <w:ind w:left="5050"/>
        <w:jc w:val="right"/>
        <w:rPr>
          <w:bCs/>
          <w:color w:val="000000"/>
          <w:spacing w:val="-1"/>
          <w:sz w:val="20"/>
          <w:szCs w:val="20"/>
          <w:lang w:eastAsia="ar-SA"/>
        </w:rPr>
      </w:pPr>
    </w:p>
    <w:p w:rsidR="004478B5" w:rsidRDefault="004478B5" w:rsidP="00620FDF">
      <w:pPr>
        <w:shd w:val="clear" w:color="auto" w:fill="FFFFFF"/>
        <w:suppressAutoHyphens/>
        <w:ind w:left="5050"/>
        <w:jc w:val="right"/>
        <w:rPr>
          <w:bCs/>
          <w:color w:val="000000"/>
          <w:spacing w:val="-1"/>
          <w:sz w:val="20"/>
          <w:szCs w:val="20"/>
          <w:lang w:eastAsia="ar-SA"/>
        </w:rPr>
      </w:pPr>
    </w:p>
    <w:p w:rsidR="00620FDF" w:rsidRDefault="00620FDF" w:rsidP="00620FDF">
      <w:pPr>
        <w:shd w:val="clear" w:color="auto" w:fill="FFFFFF"/>
        <w:suppressAutoHyphens/>
        <w:ind w:left="5050"/>
        <w:jc w:val="right"/>
        <w:rPr>
          <w:bCs/>
          <w:color w:val="000000"/>
          <w:spacing w:val="-1"/>
          <w:sz w:val="20"/>
          <w:szCs w:val="20"/>
          <w:lang w:eastAsia="ar-SA"/>
        </w:rPr>
      </w:pPr>
      <w:r>
        <w:rPr>
          <w:bCs/>
          <w:color w:val="000000"/>
          <w:spacing w:val="-1"/>
          <w:sz w:val="20"/>
          <w:szCs w:val="20"/>
          <w:lang w:eastAsia="ar-SA"/>
        </w:rPr>
        <w:t>Приложение 2</w:t>
      </w:r>
    </w:p>
    <w:p w:rsidR="00620FDF" w:rsidRDefault="00620FDF" w:rsidP="00620FDF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к Административному регламенту,</w:t>
      </w:r>
    </w:p>
    <w:p w:rsidR="00620FDF" w:rsidRDefault="00620FDF" w:rsidP="00620FDF">
      <w:pPr>
        <w:autoSpaceDE w:val="0"/>
        <w:autoSpaceDN w:val="0"/>
        <w:adjustRightInd w:val="0"/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утвержденному</w:t>
      </w:r>
      <w:proofErr w:type="gramEnd"/>
      <w:r>
        <w:rPr>
          <w:sz w:val="20"/>
          <w:szCs w:val="20"/>
        </w:rPr>
        <w:t xml:space="preserve"> постановлением</w:t>
      </w:r>
    </w:p>
    <w:p w:rsidR="00620FDF" w:rsidRDefault="00620FDF" w:rsidP="00620FDF">
      <w:pPr>
        <w:autoSpaceDE w:val="0"/>
        <w:autoSpaceDN w:val="0"/>
        <w:adjustRightInd w:val="0"/>
        <w:jc w:val="right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от 11.09.2012г № 22-п</w:t>
      </w:r>
    </w:p>
    <w:p w:rsidR="00620FDF" w:rsidRDefault="00620FDF" w:rsidP="00620FDF">
      <w:pPr>
        <w:shd w:val="clear" w:color="auto" w:fill="FFFFFF"/>
        <w:suppressAutoHyphens/>
        <w:ind w:left="5050"/>
        <w:jc w:val="right"/>
        <w:rPr>
          <w:bCs/>
          <w:color w:val="000000"/>
          <w:spacing w:val="-1"/>
          <w:sz w:val="28"/>
          <w:szCs w:val="28"/>
          <w:lang w:eastAsia="ar-SA"/>
        </w:rPr>
      </w:pPr>
    </w:p>
    <w:p w:rsidR="00620FDF" w:rsidRDefault="00620FDF" w:rsidP="00620FDF">
      <w:pPr>
        <w:shd w:val="clear" w:color="auto" w:fill="FFFFFF"/>
        <w:suppressAutoHyphens/>
        <w:ind w:left="5050"/>
        <w:rPr>
          <w:bCs/>
          <w:color w:val="000000"/>
          <w:spacing w:val="-2"/>
          <w:sz w:val="28"/>
          <w:szCs w:val="28"/>
          <w:lang w:eastAsia="ar-SA"/>
        </w:rPr>
      </w:pPr>
      <w:r>
        <w:rPr>
          <w:bCs/>
          <w:color w:val="000000"/>
          <w:spacing w:val="-1"/>
          <w:sz w:val="28"/>
          <w:szCs w:val="28"/>
          <w:lang w:eastAsia="ar-SA"/>
        </w:rPr>
        <w:t xml:space="preserve">Главе Новопокровского </w:t>
      </w:r>
      <w:r>
        <w:rPr>
          <w:bCs/>
          <w:color w:val="000000"/>
          <w:spacing w:val="-2"/>
          <w:sz w:val="28"/>
          <w:szCs w:val="28"/>
          <w:lang w:eastAsia="ar-SA"/>
        </w:rPr>
        <w:t>муниципального образования</w:t>
      </w:r>
    </w:p>
    <w:p w:rsidR="00620FDF" w:rsidRDefault="00620FDF" w:rsidP="00620FDF">
      <w:pPr>
        <w:suppressAutoHyphens/>
        <w:jc w:val="right"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От___________________________________</w:t>
      </w:r>
    </w:p>
    <w:p w:rsidR="00620FDF" w:rsidRDefault="00620FDF" w:rsidP="00620FDF">
      <w:pPr>
        <w:suppressAutoHyphens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_____________________________________</w:t>
      </w:r>
    </w:p>
    <w:p w:rsidR="00620FDF" w:rsidRDefault="00620FDF" w:rsidP="00620FDF">
      <w:pPr>
        <w:suppressAutoHyphens/>
        <w:jc w:val="right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Проживающего</w:t>
      </w:r>
      <w:proofErr w:type="gramEnd"/>
      <w:r>
        <w:rPr>
          <w:sz w:val="28"/>
          <w:szCs w:val="28"/>
          <w:lang w:eastAsia="ar-SA"/>
        </w:rPr>
        <w:t xml:space="preserve"> (ей) ___________________</w:t>
      </w:r>
    </w:p>
    <w:p w:rsidR="00620FDF" w:rsidRDefault="00620FDF" w:rsidP="00620FDF">
      <w:pPr>
        <w:suppressAutoHyphens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_____________________________________</w:t>
      </w:r>
    </w:p>
    <w:p w:rsidR="00620FDF" w:rsidRDefault="00620FDF" w:rsidP="00620FDF">
      <w:pPr>
        <w:suppressAutoHyphens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Тел.__________________________________</w:t>
      </w:r>
    </w:p>
    <w:p w:rsidR="00620FDF" w:rsidRDefault="00620FDF" w:rsidP="00620FDF">
      <w:pPr>
        <w:suppressAutoHyphens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Паспорт______________________________</w:t>
      </w:r>
    </w:p>
    <w:p w:rsidR="00620FDF" w:rsidRDefault="00620FDF" w:rsidP="00620FDF">
      <w:pPr>
        <w:suppressAutoHyphens/>
        <w:jc w:val="right"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jc w:val="center"/>
        <w:rPr>
          <w:b/>
          <w:sz w:val="28"/>
          <w:szCs w:val="28"/>
          <w:lang w:eastAsia="ar-SA"/>
        </w:rPr>
      </w:pPr>
    </w:p>
    <w:p w:rsidR="00620FDF" w:rsidRDefault="00620FDF" w:rsidP="00620FDF">
      <w:pPr>
        <w:suppressAutoHyphens/>
        <w:jc w:val="center"/>
        <w:rPr>
          <w:b/>
          <w:sz w:val="28"/>
          <w:szCs w:val="28"/>
          <w:lang w:eastAsia="ar-SA"/>
        </w:rPr>
      </w:pPr>
    </w:p>
    <w:p w:rsidR="00620FDF" w:rsidRDefault="00620FDF" w:rsidP="00620FDF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ЗАЯВЛЕНИЕ</w:t>
      </w:r>
    </w:p>
    <w:p w:rsidR="00620FDF" w:rsidRDefault="00620FDF" w:rsidP="00620FDF">
      <w:pPr>
        <w:suppressAutoHyphens/>
        <w:jc w:val="center"/>
        <w:rPr>
          <w:b/>
          <w:sz w:val="28"/>
          <w:szCs w:val="28"/>
          <w:lang w:eastAsia="ar-SA"/>
        </w:rPr>
      </w:pPr>
    </w:p>
    <w:p w:rsidR="00620FDF" w:rsidRDefault="00620FDF" w:rsidP="00620FDF">
      <w:pPr>
        <w:suppressAutoHyphens/>
        <w:jc w:val="center"/>
        <w:rPr>
          <w:b/>
          <w:sz w:val="28"/>
          <w:szCs w:val="28"/>
          <w:lang w:eastAsia="ar-SA"/>
        </w:rPr>
      </w:pPr>
    </w:p>
    <w:p w:rsidR="00620FDF" w:rsidRDefault="00620FDF" w:rsidP="00620FDF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u w:val="single"/>
          <w:lang w:eastAsia="ar-SA"/>
        </w:rPr>
        <w:t>Прошу_присвоить_адрес____________________________________________</w:t>
      </w:r>
      <w:r>
        <w:rPr>
          <w:sz w:val="28"/>
          <w:szCs w:val="28"/>
          <w:vertAlign w:val="superscript"/>
          <w:lang w:eastAsia="ar-SA"/>
        </w:rPr>
        <w:t xml:space="preserve">(наименование объекта и </w:t>
      </w:r>
      <w:proofErr w:type="gramStart"/>
      <w:r>
        <w:rPr>
          <w:sz w:val="28"/>
          <w:szCs w:val="28"/>
          <w:vertAlign w:val="superscript"/>
          <w:lang w:eastAsia="ar-SA"/>
        </w:rPr>
        <w:t>место нахождение</w:t>
      </w:r>
      <w:proofErr w:type="gramEnd"/>
      <w:r>
        <w:rPr>
          <w:sz w:val="28"/>
          <w:szCs w:val="28"/>
          <w:vertAlign w:val="superscript"/>
          <w:lang w:eastAsia="ar-SA"/>
        </w:rPr>
        <w:t xml:space="preserve"> объекта)</w:t>
      </w: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Необходимые документы прилагаю__________________________________________________________</w:t>
      </w:r>
      <w:r>
        <w:rPr>
          <w:sz w:val="28"/>
          <w:szCs w:val="28"/>
          <w:lang w:eastAsia="ar-SA"/>
        </w:rPr>
        <w:br/>
        <w:t>____________________________________________________________________________________________________________________________________</w:t>
      </w:r>
      <w:r>
        <w:rPr>
          <w:sz w:val="28"/>
          <w:szCs w:val="28"/>
          <w:lang w:eastAsia="ar-SA"/>
        </w:rPr>
        <w:br/>
        <w:t>____________________________________________________________________________________________________________________________________</w:t>
      </w: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Подпись:                                                                                            Дата:</w:t>
      </w: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jc w:val="right"/>
        <w:rPr>
          <w:sz w:val="20"/>
          <w:szCs w:val="20"/>
          <w:lang w:eastAsia="ar-SA"/>
        </w:rPr>
      </w:pPr>
    </w:p>
    <w:p w:rsidR="00620FDF" w:rsidRDefault="00620FDF" w:rsidP="00620FDF">
      <w:pPr>
        <w:suppressAutoHyphens/>
        <w:jc w:val="right"/>
        <w:rPr>
          <w:sz w:val="20"/>
          <w:szCs w:val="20"/>
          <w:lang w:eastAsia="ar-SA"/>
        </w:rPr>
      </w:pPr>
    </w:p>
    <w:p w:rsidR="00620FDF" w:rsidRDefault="00620FDF" w:rsidP="00620FDF">
      <w:pPr>
        <w:suppressAutoHyphens/>
        <w:jc w:val="right"/>
        <w:rPr>
          <w:sz w:val="20"/>
          <w:szCs w:val="20"/>
          <w:lang w:eastAsia="ar-SA"/>
        </w:rPr>
      </w:pPr>
    </w:p>
    <w:p w:rsidR="00620FDF" w:rsidRDefault="00620FDF" w:rsidP="00620FDF">
      <w:pPr>
        <w:suppressAutoHyphens/>
        <w:jc w:val="right"/>
        <w:rPr>
          <w:sz w:val="20"/>
          <w:szCs w:val="20"/>
          <w:lang w:eastAsia="ar-SA"/>
        </w:rPr>
      </w:pPr>
    </w:p>
    <w:p w:rsidR="004478B5" w:rsidRDefault="004478B5" w:rsidP="00620FDF">
      <w:pPr>
        <w:suppressAutoHyphens/>
        <w:jc w:val="right"/>
        <w:rPr>
          <w:sz w:val="20"/>
          <w:szCs w:val="20"/>
          <w:lang w:eastAsia="ar-SA"/>
        </w:rPr>
      </w:pPr>
    </w:p>
    <w:p w:rsidR="004478B5" w:rsidRDefault="004478B5" w:rsidP="00620FDF">
      <w:pPr>
        <w:suppressAutoHyphens/>
        <w:jc w:val="right"/>
        <w:rPr>
          <w:sz w:val="20"/>
          <w:szCs w:val="20"/>
          <w:lang w:eastAsia="ar-SA"/>
        </w:rPr>
      </w:pPr>
    </w:p>
    <w:p w:rsidR="004478B5" w:rsidRDefault="004478B5" w:rsidP="00620FDF">
      <w:pPr>
        <w:suppressAutoHyphens/>
        <w:jc w:val="right"/>
        <w:rPr>
          <w:sz w:val="20"/>
          <w:szCs w:val="20"/>
          <w:lang w:eastAsia="ar-SA"/>
        </w:rPr>
      </w:pPr>
    </w:p>
    <w:p w:rsidR="00620FDF" w:rsidRDefault="00620FDF" w:rsidP="00620FDF">
      <w:pPr>
        <w:suppressAutoHyphens/>
        <w:jc w:val="right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Приложение 3</w:t>
      </w:r>
    </w:p>
    <w:p w:rsidR="00620FDF" w:rsidRDefault="00620FDF" w:rsidP="00620FDF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к Административному регламенту,</w:t>
      </w:r>
    </w:p>
    <w:p w:rsidR="00620FDF" w:rsidRDefault="00620FDF" w:rsidP="00620FDF">
      <w:pPr>
        <w:autoSpaceDE w:val="0"/>
        <w:autoSpaceDN w:val="0"/>
        <w:adjustRightInd w:val="0"/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утвержденному</w:t>
      </w:r>
      <w:proofErr w:type="gramEnd"/>
      <w:r>
        <w:rPr>
          <w:sz w:val="20"/>
          <w:szCs w:val="20"/>
        </w:rPr>
        <w:t xml:space="preserve"> постановлением</w:t>
      </w:r>
    </w:p>
    <w:p w:rsidR="00620FDF" w:rsidRDefault="00620FDF" w:rsidP="00620FDF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 11.09.2012г. № 22-п </w:t>
      </w:r>
    </w:p>
    <w:p w:rsidR="00620FDF" w:rsidRDefault="00620FDF" w:rsidP="00620FDF">
      <w:pPr>
        <w:suppressAutoHyphens/>
        <w:jc w:val="right"/>
        <w:rPr>
          <w:sz w:val="28"/>
          <w:szCs w:val="28"/>
          <w:lang w:eastAsia="ar-SA"/>
        </w:rPr>
      </w:pPr>
    </w:p>
    <w:p w:rsidR="00620FDF" w:rsidRDefault="00620FDF" w:rsidP="00620FD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Блок – схема предоставления муниципальной  услуги</w:t>
      </w:r>
    </w:p>
    <w:p w:rsidR="00620FDF" w:rsidRDefault="00620FDF" w:rsidP="00620FD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      ┌───────────────────────┐</w:t>
      </w:r>
    </w:p>
    <w:p w:rsidR="00620FDF" w:rsidRDefault="005C4AF1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noProof/>
        </w:rPr>
        <w:pict>
          <v:line id="Прямая соединительная линия 28" o:spid="_x0000_s1034" style="position:absolute;left:0;text-align:left;flip:x;z-index:251655168;visibility:visible" from="0,1.95pt" to="0,4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"/>
        </w:pict>
      </w:r>
      <w:r w:rsidR="00620FDF">
        <w:rPr>
          <w:rFonts w:ascii="Courier New" w:hAnsi="Courier New" w:cs="Courier New"/>
          <w:sz w:val="17"/>
          <w:szCs w:val="17"/>
        </w:rPr>
        <w:t>◄───────────┤Заявление с приложением│     ┌────────────────────────────┐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      │      документов       │     │Прием,  проверка и регистра-│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      └──────────┬────────────┘     │  </w:t>
      </w:r>
      <w:proofErr w:type="spellStart"/>
      <w:r>
        <w:rPr>
          <w:rFonts w:ascii="Courier New" w:hAnsi="Courier New" w:cs="Courier New"/>
          <w:sz w:val="17"/>
          <w:szCs w:val="17"/>
        </w:rPr>
        <w:t>ция</w:t>
      </w:r>
      <w:proofErr w:type="spellEnd"/>
      <w:r>
        <w:rPr>
          <w:rFonts w:ascii="Courier New" w:hAnsi="Courier New" w:cs="Courier New"/>
          <w:sz w:val="17"/>
          <w:szCs w:val="17"/>
        </w:rPr>
        <w:t xml:space="preserve"> документов  в отделе  │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                 │           ┌─────►│делопроизводства            │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                 │           │      └─────────────┬──────────────┘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                 ▼           │                    ▼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┌────────────────────────────┤    ┌──────────────────────────────┐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│   Оформление расписка </w:t>
      </w:r>
      <w:proofErr w:type="gramStart"/>
      <w:r>
        <w:rPr>
          <w:rFonts w:ascii="Courier New" w:hAnsi="Courier New" w:cs="Courier New"/>
          <w:sz w:val="17"/>
          <w:szCs w:val="17"/>
        </w:rPr>
        <w:t>в</w:t>
      </w:r>
      <w:proofErr w:type="gramEnd"/>
      <w:r>
        <w:rPr>
          <w:rFonts w:ascii="Courier New" w:hAnsi="Courier New" w:cs="Courier New"/>
          <w:sz w:val="17"/>
          <w:szCs w:val="17"/>
        </w:rPr>
        <w:t xml:space="preserve">    │    │    Проверка документов на    │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│     </w:t>
      </w:r>
      <w:proofErr w:type="gramStart"/>
      <w:r>
        <w:rPr>
          <w:rFonts w:ascii="Courier New" w:hAnsi="Courier New" w:cs="Courier New"/>
          <w:sz w:val="17"/>
          <w:szCs w:val="17"/>
        </w:rPr>
        <w:t>приеме</w:t>
      </w:r>
      <w:proofErr w:type="gramEnd"/>
      <w:r>
        <w:rPr>
          <w:rFonts w:ascii="Courier New" w:hAnsi="Courier New" w:cs="Courier New"/>
          <w:sz w:val="17"/>
          <w:szCs w:val="17"/>
        </w:rPr>
        <w:t xml:space="preserve"> документов      │    │   соответствие требованиям   │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│                            │    │      административного       │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│                            │    │         регламента           │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└────────────────────────────┘    └┬───────────┬─────────────────┘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                               Нет</w:t>
      </w:r>
      <w:proofErr w:type="gramStart"/>
      <w:r>
        <w:rPr>
          <w:rFonts w:ascii="Courier New" w:hAnsi="Courier New" w:cs="Courier New"/>
          <w:sz w:val="17"/>
          <w:szCs w:val="17"/>
        </w:rPr>
        <w:t xml:space="preserve"> │           │ Д</w:t>
      </w:r>
      <w:proofErr w:type="gramEnd"/>
      <w:r>
        <w:rPr>
          <w:rFonts w:ascii="Courier New" w:hAnsi="Courier New" w:cs="Courier New"/>
          <w:sz w:val="17"/>
          <w:szCs w:val="17"/>
        </w:rPr>
        <w:t>а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                                   ▼           ▼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┌───────────────────────────────────┐┌───────────────────────────┐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│       Мотивированный отказ        ││  Проверка  и регистрация  │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│      в предоставлении услуги      ││документов в уполномоченном│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│с перечнем необходимых документов  ││ </w:t>
      </w:r>
      <w:proofErr w:type="gramStart"/>
      <w:r>
        <w:rPr>
          <w:rFonts w:ascii="Courier New" w:hAnsi="Courier New" w:cs="Courier New"/>
          <w:sz w:val="17"/>
          <w:szCs w:val="17"/>
        </w:rPr>
        <w:t>органе</w:t>
      </w:r>
      <w:proofErr w:type="gramEnd"/>
      <w:r>
        <w:rPr>
          <w:rFonts w:ascii="Courier New" w:hAnsi="Courier New" w:cs="Courier New"/>
          <w:sz w:val="17"/>
          <w:szCs w:val="17"/>
        </w:rPr>
        <w:t>/</w:t>
      </w:r>
      <w:r>
        <w:rPr>
          <w:rFonts w:ascii="Courier New" w:hAnsi="Courier New" w:cs="Courier New"/>
          <w:sz w:val="16"/>
          <w:szCs w:val="16"/>
        </w:rPr>
        <w:t xml:space="preserve">формирование </w:t>
      </w:r>
      <w:proofErr w:type="spellStart"/>
      <w:r>
        <w:rPr>
          <w:rFonts w:ascii="Courier New" w:hAnsi="Courier New" w:cs="Courier New"/>
          <w:sz w:val="16"/>
          <w:szCs w:val="16"/>
        </w:rPr>
        <w:t>межведа</w:t>
      </w:r>
      <w:proofErr w:type="spellEnd"/>
      <w:r>
        <w:rPr>
          <w:rFonts w:ascii="Courier New" w:hAnsi="Courier New" w:cs="Courier New"/>
          <w:sz w:val="17"/>
          <w:szCs w:val="17"/>
        </w:rPr>
        <w:t>│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└───────────────────────────────────┘│                           │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                                     └──┬────────────────────────┘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                                        ▼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                     ┌──────────────────────────────────┐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                     │  Выезд специалиста на место </w:t>
      </w:r>
      <w:proofErr w:type="gramStart"/>
      <w:r>
        <w:rPr>
          <w:rFonts w:ascii="Courier New" w:hAnsi="Courier New" w:cs="Courier New"/>
          <w:sz w:val="17"/>
          <w:szCs w:val="17"/>
        </w:rPr>
        <w:t>для</w:t>
      </w:r>
      <w:proofErr w:type="gramEnd"/>
      <w:r>
        <w:rPr>
          <w:rFonts w:ascii="Courier New" w:hAnsi="Courier New" w:cs="Courier New"/>
          <w:sz w:val="17"/>
          <w:szCs w:val="17"/>
        </w:rPr>
        <w:t xml:space="preserve">  │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                     │  обследования объекта в натуре   │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                     └──────────────────┬───────────────┘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                                      ┌─┘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                                      ▼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                  ┌─────────────────────────────────────────┐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                  │Рассмотрение возможности (не возможности)│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                  │    подготовки  проекта постановления    │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                  │                                         │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                  └───────────────────┬─────────────────────┘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                                      ▼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       ┌──────────────────────────────────────────────────────┐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       │    Проверка документов на соответствие требованиям   │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       │действующего  законодательства и настоящего Регламента│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       └──────────┬──────────────────────────────┬────────────┘</w:t>
      </w:r>
    </w:p>
    <w:p w:rsidR="00620FDF" w:rsidRDefault="005C4AF1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noProof/>
        </w:rPr>
        <w:pict>
          <v:line id="Прямая соединительная линия 27" o:spid="_x0000_s1033" style="position:absolute;left:0;text-align:left;z-index:251656192;visibility:visible" from="142.35pt,9.3pt" to="142.3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">
            <v:stroke endarrow="block"/>
          </v:line>
        </w:pict>
      </w:r>
      <w:r w:rsidR="00620FDF">
        <w:rPr>
          <w:rFonts w:ascii="Courier New" w:hAnsi="Courier New" w:cs="Courier New"/>
          <w:sz w:val="17"/>
          <w:szCs w:val="17"/>
        </w:rPr>
        <w:t xml:space="preserve">     Нет</w:t>
      </w:r>
      <w:proofErr w:type="gramStart"/>
      <w:r w:rsidR="00620FDF">
        <w:rPr>
          <w:rFonts w:ascii="Courier New" w:hAnsi="Courier New" w:cs="Courier New"/>
          <w:sz w:val="17"/>
          <w:szCs w:val="17"/>
        </w:rPr>
        <w:t xml:space="preserve"> ▼                             ▼ Д</w:t>
      </w:r>
      <w:proofErr w:type="gramEnd"/>
      <w:r w:rsidR="00620FDF">
        <w:rPr>
          <w:rFonts w:ascii="Courier New" w:hAnsi="Courier New" w:cs="Courier New"/>
          <w:sz w:val="17"/>
          <w:szCs w:val="17"/>
        </w:rPr>
        <w:t>а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</w:p>
    <w:tbl>
      <w:tblPr>
        <w:tblpPr w:leftFromText="180" w:rightFromText="180" w:bottomFromText="200" w:vertAnchor="text" w:tblpX="1155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0"/>
        <w:gridCol w:w="825"/>
        <w:gridCol w:w="3480"/>
      </w:tblGrid>
      <w:tr w:rsidR="00620FDF" w:rsidTr="00620FDF">
        <w:trPr>
          <w:trHeight w:val="7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FDF" w:rsidRDefault="00620F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hAnsi="Courier New" w:cs="Courier New"/>
                <w:sz w:val="17"/>
                <w:szCs w:val="17"/>
                <w:lang w:eastAsia="en-US"/>
              </w:rPr>
            </w:pPr>
            <w:r>
              <w:rPr>
                <w:rFonts w:ascii="Courier New" w:hAnsi="Courier New" w:cs="Courier New"/>
                <w:sz w:val="17"/>
                <w:szCs w:val="17"/>
                <w:lang w:eastAsia="en-US"/>
              </w:rPr>
              <w:t>Мотивированный отказ с указанием нормативно – правового акта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0FDF" w:rsidRDefault="00620FDF">
            <w:pPr>
              <w:suppressAutoHyphens/>
              <w:spacing w:line="276" w:lineRule="auto"/>
              <w:jc w:val="center"/>
              <w:rPr>
                <w:sz w:val="17"/>
                <w:szCs w:val="17"/>
                <w:lang w:eastAsia="ar-SA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FDF" w:rsidRDefault="00620FDF">
            <w:pPr>
              <w:suppressAutoHyphens/>
              <w:spacing w:line="276" w:lineRule="auto"/>
              <w:jc w:val="center"/>
              <w:rPr>
                <w:rFonts w:ascii="Courier New" w:hAnsi="Courier New" w:cs="Courier New"/>
                <w:sz w:val="17"/>
                <w:szCs w:val="17"/>
                <w:lang w:eastAsia="ar-SA"/>
              </w:rPr>
            </w:pPr>
            <w:r>
              <w:rPr>
                <w:rFonts w:ascii="Courier New" w:hAnsi="Courier New" w:cs="Courier New"/>
                <w:sz w:val="17"/>
                <w:szCs w:val="17"/>
                <w:lang w:eastAsia="ar-SA"/>
              </w:rPr>
              <w:t>Подготовка проекта постановления</w:t>
            </w:r>
          </w:p>
        </w:tc>
      </w:tr>
    </w:tbl>
    <w:p w:rsidR="00620FDF" w:rsidRDefault="005C4AF1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noProof/>
        </w:rPr>
        <w:pict>
          <v:line id="Прямая соединительная линия 26" o:spid="_x0000_s1032" style="position:absolute;left:0;text-align:left;z-index:251657216;visibility:visible;mso-position-horizontal-relative:text;mso-position-vertical-relative:text" from="324pt,37.35pt" to="324pt,8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">
            <v:stroke endarrow="block"/>
          </v:line>
        </w:pict>
      </w:r>
      <w:r>
        <w:rPr>
          <w:noProof/>
        </w:rPr>
        <w:pict>
          <v:line id="Прямая соединительная линия 25" o:spid="_x0000_s1031" style="position:absolute;left:0;text-align:left;z-index:251658240;visibility:visible;mso-position-horizontal-relative:text;mso-position-vertical-relative:text" from="120pt,40.15pt" to="120pt,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">
            <v:stroke endarrow="block"/>
          </v:line>
        </w:pict>
      </w:r>
      <w:r w:rsidR="00620FDF">
        <w:rPr>
          <w:rFonts w:ascii="Courier New" w:hAnsi="Courier New" w:cs="Courier New"/>
          <w:sz w:val="17"/>
          <w:szCs w:val="17"/>
        </w:rPr>
        <w:br w:type="textWrapping" w:clear="all"/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</w:p>
    <w:p w:rsidR="00620FDF" w:rsidRDefault="005C4AF1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noProof/>
        </w:rPr>
        <w:pict>
          <v:line id="Прямая соединительная линия 24" o:spid="_x0000_s1030" style="position:absolute;left:0;text-align:left;flip:x;z-index:251659264;visibility:visible" from="4.35pt,5.65pt" to="4.3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"/>
        </w:pict>
      </w:r>
      <w:r w:rsidR="00620FDF">
        <w:rPr>
          <w:rFonts w:ascii="Courier New" w:hAnsi="Courier New" w:cs="Courier New"/>
          <w:sz w:val="17"/>
          <w:szCs w:val="17"/>
        </w:rPr>
        <w:t>10 рабочих┌────────────────────────────────────────────────┐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дней   │Выдача  постановления                           │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─────────►│  заявителю  или уполномоченному представителю  │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    │                   заявителя                    │</w:t>
      </w:r>
    </w:p>
    <w:p w:rsidR="00620FDF" w:rsidRDefault="00620FDF" w:rsidP="00620FD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 xml:space="preserve">          └────────────────────────────────────────────────┘</w:t>
      </w:r>
    </w:p>
    <w:p w:rsidR="00620FDF" w:rsidRDefault="00620FDF" w:rsidP="00620FD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20FDF" w:rsidRDefault="005C4AF1" w:rsidP="00620FDF">
      <w:pPr>
        <w:tabs>
          <w:tab w:val="left" w:pos="435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</w:rPr>
        <w:pict>
          <v:rect id="Прямоугольник 23" o:spid="_x0000_s1029" style="position:absolute;left:0;text-align:left;margin-left:-.65pt;margin-top:10.1pt;width:449pt;height:24.15pt;rotation:18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">
            <v:textbox>
              <w:txbxContent>
                <w:p w:rsidR="00620FDF" w:rsidRDefault="00620FDF" w:rsidP="00620FDF">
                  <w:pPr>
                    <w:jc w:val="center"/>
                  </w:pPr>
                  <w:r>
                    <w:t>Прием материалов заявителя   (1 день)</w:t>
                  </w:r>
                </w:p>
                <w:p w:rsidR="00620FDF" w:rsidRDefault="00620FDF" w:rsidP="00620FDF">
                  <w:pPr>
                    <w:jc w:val="center"/>
                    <w:rPr>
                      <w:rFonts w:ascii="Calibri" w:hAnsi="Calibri"/>
                    </w:rPr>
                  </w:pPr>
                  <w:r>
                    <w:t xml:space="preserve"> административного регламента </w:t>
                  </w:r>
                </w:p>
              </w:txbxContent>
            </v:textbox>
          </v:rect>
        </w:pict>
      </w:r>
      <w:r w:rsidR="00620FDF">
        <w:rPr>
          <w:sz w:val="28"/>
          <w:szCs w:val="28"/>
        </w:rPr>
        <w:tab/>
      </w:r>
    </w:p>
    <w:p w:rsidR="00620FDF" w:rsidRDefault="005C4AF1" w:rsidP="00620FD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</w:rPr>
        <w:pict>
          <v:roundrect id="Скругленный прямоугольник 22" o:spid="_x0000_s1027" style="position:absolute;left:0;text-align:left;margin-left:6.8pt;margin-top:22.15pt;width:429.4pt;height:77.85pt;z-index:2516613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">
            <v:textbox>
              <w:txbxContent>
                <w:p w:rsidR="00620FDF" w:rsidRDefault="00620FDF" w:rsidP="00620FDF">
                  <w:pPr>
                    <w:pStyle w:val="ConsPlusNormal0"/>
                    <w:widowControl/>
                    <w:ind w:firstLine="54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и оформление постановления по присвоению адреса земельным участкам и объектам капитального строительства и направления его заявителю  либо мотивированного отказа в выдаче указанного документа (9 дней)</w:t>
                  </w:r>
                </w:p>
                <w:p w:rsidR="00620FDF" w:rsidRDefault="00620FDF" w:rsidP="00620FDF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1" o:spid="_x0000_s1028" type="#_x0000_t32" style="position:absolute;left:0;text-align:left;margin-left:208.15pt;margin-top:5.1pt;width:.05pt;height:12.4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">
            <v:stroke endarrow="block"/>
          </v:shape>
        </w:pict>
      </w:r>
    </w:p>
    <w:p w:rsidR="00620FDF" w:rsidRDefault="00620FDF" w:rsidP="00620FD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suppressAutoHyphens/>
        <w:rPr>
          <w:sz w:val="28"/>
          <w:szCs w:val="28"/>
          <w:lang w:eastAsia="ar-SA"/>
        </w:rPr>
      </w:pPr>
    </w:p>
    <w:p w:rsidR="00620FDF" w:rsidRDefault="00620FDF" w:rsidP="00620FD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0FDF" w:rsidRDefault="00620FDF" w:rsidP="00620FDF"/>
    <w:p w:rsidR="00620FDF" w:rsidRDefault="00620FDF" w:rsidP="00620FDF"/>
    <w:p w:rsidR="00620FDF" w:rsidRDefault="00620FDF" w:rsidP="00620FDF"/>
    <w:p w:rsidR="00A67917" w:rsidRDefault="00A67917"/>
    <w:sectPr w:rsidR="00A67917" w:rsidSect="00620FDF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0FDF"/>
    <w:rsid w:val="000948A8"/>
    <w:rsid w:val="00204B77"/>
    <w:rsid w:val="004478B5"/>
    <w:rsid w:val="005C4AF1"/>
    <w:rsid w:val="00620FDF"/>
    <w:rsid w:val="00A34249"/>
    <w:rsid w:val="00A67917"/>
    <w:rsid w:val="00BE6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Прямая со стрелкой 2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FD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0FDF"/>
    <w:pPr>
      <w:keepNext/>
      <w:numPr>
        <w:numId w:val="1"/>
      </w:numPr>
      <w:suppressAutoHyphens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620FDF"/>
    <w:pPr>
      <w:keepNext/>
      <w:numPr>
        <w:ilvl w:val="1"/>
        <w:numId w:val="1"/>
      </w:numPr>
      <w:suppressAutoHyphens/>
      <w:jc w:val="both"/>
      <w:outlineLvl w:val="1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0FDF"/>
    <w:rPr>
      <w:rFonts w:eastAsia="Times New Roman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620FDF"/>
    <w:rPr>
      <w:rFonts w:eastAsia="Times New Roman"/>
      <w:b/>
      <w:szCs w:val="20"/>
      <w:lang w:eastAsia="ar-SA"/>
    </w:rPr>
  </w:style>
  <w:style w:type="character" w:styleId="a3">
    <w:name w:val="Hyperlink"/>
    <w:uiPriority w:val="99"/>
    <w:semiHidden/>
    <w:unhideWhenUsed/>
    <w:rsid w:val="00620FDF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620FD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620F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FD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0FDF"/>
    <w:pPr>
      <w:keepNext/>
      <w:numPr>
        <w:numId w:val="1"/>
      </w:numPr>
      <w:suppressAutoHyphens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620FDF"/>
    <w:pPr>
      <w:keepNext/>
      <w:numPr>
        <w:ilvl w:val="1"/>
        <w:numId w:val="1"/>
      </w:numPr>
      <w:suppressAutoHyphens/>
      <w:jc w:val="both"/>
      <w:outlineLvl w:val="1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0FDF"/>
    <w:rPr>
      <w:rFonts w:eastAsia="Times New Roman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620FDF"/>
    <w:rPr>
      <w:rFonts w:eastAsia="Times New Roman"/>
      <w:b/>
      <w:szCs w:val="20"/>
      <w:lang w:eastAsia="ar-SA"/>
    </w:rPr>
  </w:style>
  <w:style w:type="character" w:styleId="a3">
    <w:name w:val="Hyperlink"/>
    <w:uiPriority w:val="99"/>
    <w:semiHidden/>
    <w:unhideWhenUsed/>
    <w:rsid w:val="00620FDF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620FD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620F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aladmi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baladm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F219C-8004-4200-B493-4FD65ADCA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4697</Words>
  <Characters>26779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любовь</cp:lastModifiedBy>
  <cp:revision>4</cp:revision>
  <dcterms:created xsi:type="dcterms:W3CDTF">2012-09-28T10:36:00Z</dcterms:created>
  <dcterms:modified xsi:type="dcterms:W3CDTF">2013-09-11T11:02:00Z</dcterms:modified>
</cp:coreProperties>
</file>